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B6144B" w:rsidRPr="00B6144B" w:rsidRDefault="00B6144B" w:rsidP="00B6144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6144B">
        <w:rPr>
          <w:rFonts w:ascii="Palatino Linotype" w:eastAsia="Times New Roman" w:hAnsi="Palatino Linotype" w:cs="Tahoma"/>
          <w:lang w:val="el-GR" w:eastAsia="el-GR"/>
        </w:rPr>
        <w:t>Χίος, 29/09/2022</w:t>
      </w:r>
    </w:p>
    <w:p w:rsidR="00B6144B" w:rsidRPr="00B6144B" w:rsidRDefault="00B6144B" w:rsidP="00B6144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6144B" w:rsidRPr="00B6144B" w:rsidRDefault="00B6144B" w:rsidP="00B6144B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6144B" w:rsidRPr="00B6144B" w:rsidRDefault="00B6144B" w:rsidP="00B6144B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</w:pPr>
      <w:r w:rsidRPr="00B6144B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 xml:space="preserve">Έναρξη Μαθημάτων για το Χειμερινό Εξάμηνο </w:t>
      </w:r>
      <w:proofErr w:type="spellStart"/>
      <w:r w:rsidRPr="00B6144B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>ακαδ</w:t>
      </w:r>
      <w:proofErr w:type="spellEnd"/>
      <w:r w:rsidRPr="00B6144B">
        <w:rPr>
          <w:rFonts w:ascii="Palatino Linotype" w:eastAsia="Times New Roman" w:hAnsi="Palatino Linotype" w:cs="Times New Roman"/>
          <w:b/>
          <w:bCs/>
          <w:color w:val="000000"/>
          <w:lang w:val="el-GR" w:eastAsia="el-GR"/>
        </w:rPr>
        <w:t>. Έτους 2022-2023</w:t>
      </w:r>
    </w:p>
    <w:p w:rsidR="00B6144B" w:rsidRPr="00B6144B" w:rsidRDefault="00B6144B" w:rsidP="00B6144B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lang w:val="el-GR" w:eastAsia="el-GR"/>
        </w:rPr>
      </w:pPr>
    </w:p>
    <w:p w:rsidR="00B6144B" w:rsidRPr="00B6144B" w:rsidRDefault="00B6144B" w:rsidP="00B6144B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B6144B">
        <w:rPr>
          <w:rFonts w:ascii="Palatino Linotype" w:eastAsia="Times New Roman" w:hAnsi="Palatino Linotype" w:cs="Times New Roman"/>
          <w:color w:val="333333"/>
          <w:lang w:val="el-GR" w:eastAsia="el-GR"/>
        </w:rPr>
        <w:t xml:space="preserve">Σας ενημερώνουμε ότι σύμφωνα με την απόφαση της με </w:t>
      </w:r>
      <w:proofErr w:type="spellStart"/>
      <w:r w:rsidRPr="00B6144B">
        <w:rPr>
          <w:rFonts w:ascii="Palatino Linotype" w:eastAsia="Times New Roman" w:hAnsi="Palatino Linotype" w:cs="Times New Roman"/>
          <w:color w:val="333333"/>
          <w:lang w:val="el-GR" w:eastAsia="el-GR"/>
        </w:rPr>
        <w:t>αρ</w:t>
      </w:r>
      <w:proofErr w:type="spellEnd"/>
      <w:r w:rsidRPr="00B6144B">
        <w:rPr>
          <w:rFonts w:ascii="Palatino Linotype" w:eastAsia="Times New Roman" w:hAnsi="Palatino Linotype" w:cs="Times New Roman"/>
          <w:color w:val="333333"/>
          <w:lang w:val="el-GR" w:eastAsia="el-GR"/>
        </w:rPr>
        <w:t>. 20/24.02.2022</w:t>
      </w:r>
      <w:r w:rsidRPr="00B6144B">
        <w:rPr>
          <w:rFonts w:ascii="Palatino Linotype" w:eastAsia="Times New Roman" w:hAnsi="Palatino Linotype" w:cs="Times New Roman"/>
          <w:b/>
          <w:color w:val="333333"/>
          <w:lang w:val="el-GR" w:eastAsia="el-GR"/>
        </w:rPr>
        <w:t xml:space="preserve"> συνεδρίασης της Συγκλήτου,</w:t>
      </w:r>
      <w:r w:rsidRPr="00B6144B">
        <w:rPr>
          <w:rFonts w:ascii="Palatino Linotype" w:eastAsia="Times New Roman" w:hAnsi="Palatino Linotype" w:cs="Times New Roman"/>
          <w:color w:val="333333"/>
          <w:lang w:val="el-GR" w:eastAsia="el-GR"/>
        </w:rPr>
        <w:t xml:space="preserve"> με θέμα</w:t>
      </w:r>
      <w:r w:rsidRPr="00B6144B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B6144B">
        <w:rPr>
          <w:rFonts w:ascii="Palatino Linotype" w:eastAsia="Times New Roman" w:hAnsi="Palatino Linotype" w:cs="Times New Roman"/>
          <w:i/>
          <w:lang w:val="el-GR" w:eastAsia="el-GR"/>
        </w:rPr>
        <w:t>«Ακαδημαϊκό Ημερολόγιο Πανεπιστημίου Αιγαίου για το ακαδημαϊκό έτος 2022-2023</w:t>
      </w:r>
      <w:r w:rsidRPr="00B6144B">
        <w:rPr>
          <w:rFonts w:ascii="Palatino Linotype" w:eastAsia="Times New Roman" w:hAnsi="Palatino Linotype" w:cs="Times New Roman"/>
          <w:lang w:val="el-GR" w:eastAsia="el-GR"/>
        </w:rPr>
        <w:t xml:space="preserve">», η </w:t>
      </w:r>
      <w:r w:rsidRPr="00B6144B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 xml:space="preserve">έναρξη των μαθημάτων </w:t>
      </w:r>
      <w:r w:rsidRPr="00B6144B">
        <w:rPr>
          <w:rFonts w:ascii="Palatino Linotype" w:eastAsia="Times New Roman" w:hAnsi="Palatino Linotype" w:cs="Times New Roman"/>
          <w:b/>
          <w:lang w:val="el-GR" w:eastAsia="el-GR"/>
        </w:rPr>
        <w:t xml:space="preserve">χειμερινού εξαμήνου </w:t>
      </w:r>
      <w:proofErr w:type="spellStart"/>
      <w:r w:rsidRPr="00B6144B">
        <w:rPr>
          <w:rFonts w:ascii="Palatino Linotype" w:eastAsia="Times New Roman" w:hAnsi="Palatino Linotype" w:cs="Times New Roman"/>
          <w:b/>
          <w:lang w:val="el-GR" w:eastAsia="el-GR"/>
        </w:rPr>
        <w:t>ακαδ</w:t>
      </w:r>
      <w:proofErr w:type="spellEnd"/>
      <w:r w:rsidRPr="00B6144B">
        <w:rPr>
          <w:rFonts w:ascii="Palatino Linotype" w:eastAsia="Times New Roman" w:hAnsi="Palatino Linotype" w:cs="Times New Roman"/>
          <w:b/>
          <w:lang w:val="el-GR" w:eastAsia="el-GR"/>
        </w:rPr>
        <w:t xml:space="preserve">. έτους 2022-2023 </w:t>
      </w:r>
      <w:r w:rsidRPr="00B6144B">
        <w:rPr>
          <w:rFonts w:ascii="Palatino Linotype" w:eastAsia="Times New Roman" w:hAnsi="Palatino Linotype" w:cs="Times New Roman"/>
          <w:b/>
          <w:u w:val="single"/>
          <w:lang w:val="el-GR" w:eastAsia="el-GR"/>
        </w:rPr>
        <w:t>ορίζεται για τη Δευτέρα 3 Οκτωβρίου 2022.</w:t>
      </w:r>
    </w:p>
    <w:p w:rsidR="00B6144B" w:rsidRPr="00B6144B" w:rsidRDefault="00B6144B" w:rsidP="00B6144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B6144B" w:rsidRPr="00B6144B" w:rsidRDefault="00B6144B" w:rsidP="00B6144B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B6144B">
        <w:rPr>
          <w:rFonts w:ascii="Palatino Linotype" w:eastAsia="Times New Roman" w:hAnsi="Palatino Linotype" w:cs="Times New Roman"/>
          <w:lang w:val="el-GR" w:eastAsia="el-GR"/>
        </w:rPr>
        <w:t xml:space="preserve">Δείτε αναλυτικά όλες τις ημερομηνίες του </w:t>
      </w:r>
      <w:proofErr w:type="spellStart"/>
      <w:r w:rsidRPr="00B6144B">
        <w:rPr>
          <w:rFonts w:ascii="Palatino Linotype" w:eastAsia="Times New Roman" w:hAnsi="Palatino Linotype" w:cs="Times New Roman"/>
          <w:lang w:val="el-GR" w:eastAsia="el-GR"/>
        </w:rPr>
        <w:t>ακαδ</w:t>
      </w:r>
      <w:proofErr w:type="spellEnd"/>
      <w:r w:rsidRPr="00B6144B">
        <w:rPr>
          <w:rFonts w:ascii="Palatino Linotype" w:eastAsia="Times New Roman" w:hAnsi="Palatino Linotype" w:cs="Times New Roman"/>
          <w:lang w:val="el-GR" w:eastAsia="el-GR"/>
        </w:rPr>
        <w:t>. έτους στο ακαδημαϊκό ημερολόγιο.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82D2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</cp:revision>
  <dcterms:created xsi:type="dcterms:W3CDTF">2022-09-27T11:34:00Z</dcterms:created>
  <dcterms:modified xsi:type="dcterms:W3CDTF">2022-09-29T08:29:00Z</dcterms:modified>
</cp:coreProperties>
</file>