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9D1" w:rsidRPr="00E959D1" w:rsidRDefault="00E959D1" w:rsidP="00E959D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E959D1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E959D1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ΕΡΓΑΣΤΗΡΙΑ ΦΥΣΙΚΗΣ Ι </w:t>
      </w:r>
      <w:r w:rsidRPr="00E959D1">
        <w:rPr>
          <w:rFonts w:ascii="Palatino Linotype" w:eastAsia="Calibri" w:hAnsi="Palatino Linotype" w:cs="Times New Roman"/>
          <w:sz w:val="20"/>
          <w:szCs w:val="20"/>
          <w:lang w:val="x-none"/>
        </w:rPr>
        <w:t>(ΤΜΗΜΑΤΑ Α2 και Β2)</w:t>
      </w:r>
    </w:p>
    <w:p w:rsidR="00E959D1" w:rsidRPr="00E959D1" w:rsidRDefault="00E959D1" w:rsidP="00E959D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E959D1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Ι. ΓΚΙΑΛΑΣ</w:t>
      </w:r>
    </w:p>
    <w:p w:rsidR="00E959D1" w:rsidRPr="00E959D1" w:rsidRDefault="00E959D1" w:rsidP="00E959D1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959D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Χίος, 11/01/2023</w:t>
      </w:r>
    </w:p>
    <w:p w:rsidR="00E959D1" w:rsidRPr="00E959D1" w:rsidRDefault="00E959D1" w:rsidP="00E959D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959D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Λόγω έκτακτου γεγονότος η ώρα αναπλήρωσης και διευκρινίσεων του εργαστηρίου φυσικής της </w:t>
      </w:r>
      <w:r w:rsidRPr="00E959D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Παρασκευής</w:t>
      </w:r>
      <w:r w:rsidRPr="00E959D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13/01/2023</w:t>
      </w:r>
      <w:r w:rsidRPr="00E959D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μετατίθεται για τις 15:00.</w:t>
      </w:r>
    </w:p>
    <w:p w:rsidR="00E959D1" w:rsidRPr="00E959D1" w:rsidRDefault="00E959D1" w:rsidP="00E959D1">
      <w:pPr>
        <w:spacing w:before="100" w:beforeAutospacing="1"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959D1">
        <w:rPr>
          <w:rFonts w:ascii="Palatino Linotype" w:eastAsia="Calibri" w:hAnsi="Palatino Linotype" w:cs="Times New Roman"/>
          <w:sz w:val="20"/>
          <w:szCs w:val="20"/>
          <w:lang w:val="x-none" w:eastAsia="el-GR"/>
        </w:rPr>
        <w:t xml:space="preserve">Την </w:t>
      </w:r>
      <w:r w:rsidRPr="00E959D1">
        <w:rPr>
          <w:rFonts w:ascii="Palatino Linotype" w:eastAsia="Calibri" w:hAnsi="Palatino Linotype" w:cs="Times New Roman"/>
          <w:b/>
          <w:sz w:val="20"/>
          <w:szCs w:val="20"/>
          <w:lang w:val="x-none" w:eastAsia="el-GR"/>
        </w:rPr>
        <w:t>Παρασκευή 13 Ιανουαρίου</w:t>
      </w:r>
      <w:r w:rsidRPr="00E959D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2023 και ώρα 15:00</w:t>
      </w:r>
      <w:r w:rsidRPr="00E959D1">
        <w:rPr>
          <w:rFonts w:ascii="Palatino Linotype" w:eastAsia="Times New Roman" w:hAnsi="Palatino Linotype" w:cs="Times New Roman"/>
          <w:sz w:val="20"/>
          <w:szCs w:val="20"/>
          <w:lang w:val="x-none" w:eastAsia="el-GR"/>
        </w:rPr>
        <w:t xml:space="preserve"> το εργαστήριο φυσικής θα είναι ανοικτό για να βοηθηθούν οι φοιτητές του τμήματος Α2 (αλλά και του Β2) που το επιθυμούν να ολοκληρώσουν τις εργασίες  τους.</w:t>
      </w:r>
    </w:p>
    <w:p w:rsidR="00E959D1" w:rsidRPr="00E959D1" w:rsidRDefault="00E959D1" w:rsidP="00E959D1">
      <w:pPr>
        <w:spacing w:before="100" w:beforeAutospacing="1"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959D1">
        <w:rPr>
          <w:rFonts w:ascii="Palatino Linotype" w:eastAsia="Times New Roman" w:hAnsi="Palatino Linotype" w:cs="Times New Roman"/>
          <w:sz w:val="20"/>
          <w:szCs w:val="20"/>
          <w:lang w:val="x-none" w:eastAsia="el-GR"/>
        </w:rPr>
        <w:t> </w:t>
      </w:r>
    </w:p>
    <w:p w:rsidR="00E959D1" w:rsidRPr="00E959D1" w:rsidRDefault="00E959D1" w:rsidP="00E959D1">
      <w:pPr>
        <w:spacing w:before="100" w:beforeAutospacing="1"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959D1">
        <w:rPr>
          <w:rFonts w:ascii="Palatino Linotype" w:eastAsia="Times New Roman" w:hAnsi="Palatino Linotype" w:cs="Times New Roman"/>
          <w:sz w:val="20"/>
          <w:szCs w:val="20"/>
          <w:lang w:val="x-none" w:eastAsia="el-GR"/>
        </w:rPr>
        <w:t xml:space="preserve">Οι εκκρεμότητες των φοιτητών και φοιτητριών του τμήματος Α2 έχουν ήδη αναρτηθεί στο </w:t>
      </w:r>
      <w:proofErr w:type="spellStart"/>
      <w:r w:rsidRPr="00E959D1">
        <w:rPr>
          <w:rFonts w:ascii="Palatino Linotype" w:eastAsia="Times New Roman" w:hAnsi="Palatino Linotype" w:cs="Times New Roman"/>
          <w:sz w:val="20"/>
          <w:szCs w:val="20"/>
          <w:lang w:val="x-none" w:eastAsia="el-GR"/>
        </w:rPr>
        <w:t>eclass</w:t>
      </w:r>
      <w:proofErr w:type="spellEnd"/>
      <w:r w:rsidRPr="00E959D1">
        <w:rPr>
          <w:rFonts w:ascii="Palatino Linotype" w:eastAsia="Times New Roman" w:hAnsi="Palatino Linotype" w:cs="Times New Roman"/>
          <w:sz w:val="20"/>
          <w:szCs w:val="20"/>
          <w:lang w:val="x-none" w:eastAsia="el-GR"/>
        </w:rPr>
        <w:t xml:space="preserve">. Από αύριο Τρίτη τα γραπτά θα είναι διαθέσιμα στο γραφείο του </w:t>
      </w:r>
      <w:r w:rsidRPr="00E959D1">
        <w:rPr>
          <w:rFonts w:ascii="Palatino Linotype" w:eastAsia="Calibri" w:hAnsi="Palatino Linotype" w:cs="Times New Roman"/>
          <w:sz w:val="20"/>
          <w:szCs w:val="20"/>
          <w:lang w:val="el-GR" w:eastAsia="el-GR"/>
        </w:rPr>
        <w:t>διδάσκοντα.</w:t>
      </w:r>
    </w:p>
    <w:p w:rsidR="00E959D1" w:rsidRPr="00E959D1" w:rsidRDefault="00E959D1" w:rsidP="00E959D1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E959D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 διδάσκων</w:t>
      </w:r>
    </w:p>
    <w:p w:rsidR="00610B02" w:rsidRPr="004D3B39" w:rsidRDefault="00610B02" w:rsidP="006C1E13">
      <w:pPr>
        <w:spacing w:after="0" w:line="240" w:lineRule="auto"/>
        <w:jc w:val="both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610B02" w:rsidRPr="004D3B39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959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9"/>
  </w:num>
  <w:num w:numId="5">
    <w:abstractNumId w:val="22"/>
  </w:num>
  <w:num w:numId="6">
    <w:abstractNumId w:val="7"/>
  </w:num>
  <w:num w:numId="7">
    <w:abstractNumId w:val="24"/>
  </w:num>
  <w:num w:numId="8">
    <w:abstractNumId w:val="2"/>
  </w:num>
  <w:num w:numId="9">
    <w:abstractNumId w:val="2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7"/>
  </w:num>
  <w:num w:numId="17">
    <w:abstractNumId w:val="6"/>
  </w:num>
  <w:num w:numId="18">
    <w:abstractNumId w:val="28"/>
  </w:num>
  <w:num w:numId="19">
    <w:abstractNumId w:val="21"/>
  </w:num>
  <w:num w:numId="20">
    <w:abstractNumId w:val="11"/>
  </w:num>
  <w:num w:numId="21">
    <w:abstractNumId w:val="18"/>
  </w:num>
  <w:num w:numId="22">
    <w:abstractNumId w:val="26"/>
  </w:num>
  <w:num w:numId="23">
    <w:abstractNumId w:val="12"/>
  </w:num>
  <w:num w:numId="24">
    <w:abstractNumId w:val="17"/>
  </w:num>
  <w:num w:numId="25">
    <w:abstractNumId w:val="21"/>
  </w:num>
  <w:num w:numId="26">
    <w:abstractNumId w:val="28"/>
  </w:num>
  <w:num w:numId="27">
    <w:abstractNumId w:val="4"/>
  </w:num>
  <w:num w:numId="28">
    <w:abstractNumId w:val="9"/>
  </w:num>
  <w:num w:numId="29">
    <w:abstractNumId w:val="25"/>
  </w:num>
  <w:num w:numId="30">
    <w:abstractNumId w:val="16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/>
    <o:shapelayout v:ext="edit">
      <o:idmap v:ext="edit" data="1"/>
    </o:shapelayout>
  </w:shapeDefaults>
  <w:decimalSymbol w:val=","/>
  <w:listSeparator w:val=";"/>
  <w14:docId w14:val="760E2F7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23</cp:revision>
  <dcterms:created xsi:type="dcterms:W3CDTF">2022-12-14T13:38:00Z</dcterms:created>
  <dcterms:modified xsi:type="dcterms:W3CDTF">2023-01-11T08:52:00Z</dcterms:modified>
</cp:coreProperties>
</file>