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10" w:rsidRPr="00D87E10" w:rsidRDefault="00D87E10" w:rsidP="00D87E1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D87E10">
        <w:rPr>
          <w:rStyle w:val="a3"/>
          <w:rFonts w:ascii="Candara" w:hAnsi="Candara"/>
          <w:color w:val="000000"/>
          <w:sz w:val="22"/>
          <w:szCs w:val="22"/>
        </w:rPr>
        <w:t>ΔΙΟΙΚΗΣΗ ΑΝΘΡΩΠΙΝΟΥ ΔΥΝΑΜΙΚΟΥ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Χίος, 2 Μαΐου 2017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 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D87E10">
        <w:rPr>
          <w:rFonts w:ascii="Candara" w:hAnsi="Candara"/>
          <w:b/>
          <w:bCs/>
          <w:color w:val="000000"/>
          <w:sz w:val="22"/>
          <w:szCs w:val="22"/>
        </w:rPr>
        <w:t>ΑΝΑΚΟΙΝΩΣΗ</w:t>
      </w:r>
    </w:p>
    <w:p w:rsidR="00D87E10" w:rsidRPr="00D87E10" w:rsidRDefault="00D87E10" w:rsidP="00D87E10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D87E10">
        <w:rPr>
          <w:rFonts w:ascii="Candara" w:hAnsi="Candara"/>
          <w:b/>
          <w:bCs/>
          <w:color w:val="000000"/>
          <w:sz w:val="22"/>
          <w:szCs w:val="22"/>
        </w:rPr>
        <w:t> </w:t>
      </w:r>
    </w:p>
    <w:p w:rsidR="00D87E10" w:rsidRPr="00D87E10" w:rsidRDefault="00D87E10" w:rsidP="00D87E10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D87E10">
        <w:rPr>
          <w:rFonts w:ascii="Candara" w:hAnsi="Candara"/>
          <w:b/>
          <w:bCs/>
          <w:color w:val="000000"/>
          <w:sz w:val="22"/>
          <w:szCs w:val="22"/>
        </w:rPr>
        <w:t xml:space="preserve">Πέμπτη 04/05/2017 και ώρα 18:00-21:00  </w:t>
      </w:r>
      <w:r w:rsidRPr="00D87E10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D87E10">
        <w:rPr>
          <w:rFonts w:ascii="Candara" w:hAnsi="Candara"/>
          <w:b/>
          <w:bCs/>
          <w:color w:val="000000"/>
          <w:sz w:val="22"/>
          <w:szCs w:val="22"/>
        </w:rPr>
        <w:t xml:space="preserve">  </w:t>
      </w:r>
      <w:r>
        <w:rPr>
          <w:rFonts w:ascii="Candara" w:hAnsi="Candara"/>
          <w:b/>
          <w:bCs/>
          <w:color w:val="000000"/>
          <w:sz w:val="22"/>
          <w:szCs w:val="22"/>
        </w:rPr>
        <w:t>αναπλήρωση</w:t>
      </w:r>
      <w:r w:rsidRPr="00D87E10">
        <w:rPr>
          <w:rFonts w:ascii="Candara" w:hAnsi="Candara"/>
          <w:b/>
          <w:bCs/>
          <w:color w:val="000000"/>
          <w:sz w:val="22"/>
          <w:szCs w:val="22"/>
        </w:rPr>
        <w:t xml:space="preserve"> στη Μικρή Αίθουσα Ορόφου </w:t>
      </w:r>
      <w:r w:rsidRPr="00D87E10">
        <w:rPr>
          <w:rFonts w:ascii="Candara" w:hAnsi="Candara"/>
          <w:bCs/>
          <w:i/>
          <w:color w:val="000000"/>
          <w:sz w:val="22"/>
          <w:szCs w:val="22"/>
        </w:rPr>
        <w:t>(αναπλήρωση της 05/04/2017).</w:t>
      </w:r>
    </w:p>
    <w:p w:rsidR="00D87E10" w:rsidRPr="00D87E10" w:rsidRDefault="00D87E10" w:rsidP="00D87E10">
      <w:pPr>
        <w:pStyle w:val="Web"/>
        <w:jc w:val="right"/>
        <w:rPr>
          <w:sz w:val="22"/>
          <w:szCs w:val="22"/>
        </w:rPr>
      </w:pPr>
      <w:r w:rsidRPr="00D87E10">
        <w:rPr>
          <w:rFonts w:ascii="Candara" w:hAnsi="Candara"/>
          <w:color w:val="000000"/>
          <w:sz w:val="22"/>
          <w:szCs w:val="22"/>
        </w:rPr>
        <w:t> Γραμματεία ΠΠΣ ΤΜΟΔ</w:t>
      </w:r>
    </w:p>
    <w:p w:rsidR="00BE392F" w:rsidRPr="00D87E10" w:rsidRDefault="00BE392F" w:rsidP="00D87E10">
      <w:pPr>
        <w:rPr>
          <w:sz w:val="22"/>
          <w:szCs w:val="22"/>
        </w:rPr>
      </w:pPr>
    </w:p>
    <w:sectPr w:rsidR="00BE392F" w:rsidRPr="00D87E10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56</cp:revision>
  <cp:lastPrinted>2017-02-15T13:55:00Z</cp:lastPrinted>
  <dcterms:created xsi:type="dcterms:W3CDTF">2017-03-14T09:03:00Z</dcterms:created>
  <dcterms:modified xsi:type="dcterms:W3CDTF">2017-05-02T12:54:00Z</dcterms:modified>
</cp:coreProperties>
</file>