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D047A" w:rsidRPr="000D047A" w:rsidRDefault="000D047A" w:rsidP="000D047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0D047A">
        <w:rPr>
          <w:rFonts w:ascii="Palatino Linotype" w:eastAsia="Calibri" w:hAnsi="Palatino Linotype" w:cs="Times New Roman"/>
          <w:lang w:val="el-GR"/>
        </w:rPr>
        <w:t xml:space="preserve">ΜΑΘΗΜΑ: </w:t>
      </w:r>
      <w:bookmarkStart w:id="0" w:name="_GoBack"/>
      <w:r w:rsidRPr="000D047A">
        <w:rPr>
          <w:rFonts w:ascii="Palatino Linotype" w:eastAsia="Calibri" w:hAnsi="Palatino Linotype" w:cs="Times New Roman"/>
          <w:b/>
          <w:lang w:val="el-GR"/>
        </w:rPr>
        <w:t>ΓΕΝΙΚΗ ΛΟΓΙΣΤΙΚΗ-ΑΝΑΛΥΣΗ ΟΙΚΟΝΟΜΙΚΩΝ ΚΑΤΑΣΤΑΣΕΩΝ</w:t>
      </w:r>
      <w:bookmarkEnd w:id="0"/>
    </w:p>
    <w:p w:rsidR="000D047A" w:rsidRPr="000D047A" w:rsidRDefault="000D047A" w:rsidP="000D047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0D047A">
        <w:rPr>
          <w:rFonts w:ascii="Palatino Linotype" w:eastAsia="Calibri" w:hAnsi="Palatino Linotype" w:cs="Times New Roman"/>
          <w:lang w:val="el-GR"/>
        </w:rPr>
        <w:t>ΔΙΔΑΣΚΩΝ:  Ε. ΣΤΑΘΟΥΚΟΣ</w:t>
      </w:r>
    </w:p>
    <w:p w:rsidR="000D047A" w:rsidRDefault="000D047A" w:rsidP="000D047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0D047A" w:rsidRPr="000D047A" w:rsidRDefault="000D047A" w:rsidP="000D047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0D047A">
        <w:rPr>
          <w:rFonts w:ascii="Palatino Linotype" w:eastAsia="Calibri" w:hAnsi="Palatino Linotype" w:cs="Times New Roman"/>
          <w:lang w:val="el-GR"/>
        </w:rPr>
        <w:t>Χίος, 20/10/2022</w:t>
      </w:r>
    </w:p>
    <w:p w:rsidR="000D047A" w:rsidRPr="000D047A" w:rsidRDefault="000D047A" w:rsidP="000D047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0D047A" w:rsidRPr="000D047A" w:rsidRDefault="000D047A" w:rsidP="000D047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0D047A" w:rsidRPr="000D047A" w:rsidRDefault="000D047A" w:rsidP="000D047A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0D047A">
        <w:rPr>
          <w:rFonts w:ascii="Palatino Linotype" w:eastAsia="Calibri" w:hAnsi="Palatino Linotype" w:cs="Times New Roman"/>
          <w:lang w:val="el-GR"/>
        </w:rPr>
        <w:t xml:space="preserve">Το παραπάνω μάθημα </w:t>
      </w:r>
      <w:r w:rsidRPr="000D047A">
        <w:rPr>
          <w:rFonts w:ascii="Palatino Linotype" w:eastAsia="Calibri" w:hAnsi="Palatino Linotype" w:cs="Times New Roman"/>
          <w:b/>
          <w:lang w:val="el-GR"/>
        </w:rPr>
        <w:t xml:space="preserve">της Παρασκευής 21/10/2022 θα πραγματοποιηθεί στη μικρή αίθουσα ορόφου </w:t>
      </w:r>
      <w:r w:rsidRPr="000D047A">
        <w:rPr>
          <w:rFonts w:ascii="Palatino Linotype" w:eastAsia="Calibri" w:hAnsi="Palatino Linotype" w:cs="Times New Roman"/>
          <w:lang w:val="el-GR"/>
        </w:rPr>
        <w:t>και όχι στο ΥΚ1.</w:t>
      </w:r>
    </w:p>
    <w:p w:rsidR="000D047A" w:rsidRPr="000D047A" w:rsidRDefault="000D047A" w:rsidP="000D047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0D047A" w:rsidRPr="000D047A" w:rsidRDefault="000D047A" w:rsidP="000D047A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0D047A" w:rsidRPr="000D047A" w:rsidRDefault="000D047A" w:rsidP="000D047A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0D047A">
        <w:rPr>
          <w:rFonts w:ascii="Palatino Linotype" w:eastAsia="Calibri" w:hAnsi="Palatino Linotype" w:cs="Times New Roman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D047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047A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1543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265B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4DF1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  <w14:docId w14:val="63ABFCD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45</cp:revision>
  <dcterms:created xsi:type="dcterms:W3CDTF">2022-09-27T11:34:00Z</dcterms:created>
  <dcterms:modified xsi:type="dcterms:W3CDTF">2022-10-20T10:53:00Z</dcterms:modified>
</cp:coreProperties>
</file>