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7F" w:rsidRPr="00DA327F" w:rsidRDefault="00DA327F" w:rsidP="00DA327F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DA327F" w:rsidRPr="00DA327F" w:rsidRDefault="00DA327F" w:rsidP="00DA327F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DA327F" w:rsidRPr="00DA327F" w:rsidRDefault="00DA327F" w:rsidP="00DA327F">
      <w:pPr>
        <w:rPr>
          <w:rFonts w:ascii="Palatino Linotype" w:hAnsi="Palatino Linotype" w:cs="Tahoma"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DA327F" w:rsidRPr="00DA327F" w:rsidRDefault="00DA327F" w:rsidP="00DA327F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A327F">
        <w:rPr>
          <w:rFonts w:ascii="Palatino Linotype" w:hAnsi="Palatino Linotype" w:cs="Tahoma"/>
          <w:b/>
          <w:sz w:val="22"/>
          <w:szCs w:val="22"/>
          <w:lang w:val="el-GR"/>
        </w:rPr>
        <w:t xml:space="preserve">   </w:t>
      </w:r>
      <w:bookmarkStart w:id="0" w:name="_GoBack"/>
      <w:r w:rsidRPr="00DA327F">
        <w:rPr>
          <w:rFonts w:ascii="Palatino Linotype" w:hAnsi="Palatino Linotype" w:cs="Tahoma"/>
          <w:b/>
          <w:sz w:val="22"/>
          <w:szCs w:val="22"/>
          <w:lang w:val="el-GR"/>
        </w:rPr>
        <w:t>ΕΡΓΑΣΤΗΡΙΟ ΠΡΟΓΡΑΜΜΑΤΙΣΜΟΣ Η/Υ</w:t>
      </w:r>
      <w:bookmarkEnd w:id="0"/>
    </w:p>
    <w:p w:rsidR="00DA327F" w:rsidRPr="00DA327F" w:rsidRDefault="00DA327F" w:rsidP="00DA327F">
      <w:pPr>
        <w:rPr>
          <w:rFonts w:ascii="Palatino Linotype" w:hAnsi="Palatino Linotype" w:cs="Tahoma"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el-GR"/>
        </w:rPr>
        <w:t>ΥΠΕΥΘΥΝΟΣ: Γ. ΜΕΛΕΚΟΣ</w:t>
      </w:r>
    </w:p>
    <w:p w:rsidR="00DA327F" w:rsidRPr="00DA327F" w:rsidRDefault="00DA327F" w:rsidP="00DA327F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DA327F" w:rsidRPr="00DA327F" w:rsidRDefault="00DA327F" w:rsidP="00DA327F">
      <w:pPr>
        <w:rPr>
          <w:rFonts w:ascii="Palatino Linotype" w:hAnsi="Palatino Linotype"/>
          <w:sz w:val="22"/>
          <w:szCs w:val="22"/>
          <w:lang w:val="x-none"/>
        </w:rPr>
      </w:pPr>
    </w:p>
    <w:p w:rsidR="00DA327F" w:rsidRPr="00DA327F" w:rsidRDefault="00DA327F" w:rsidP="00DA327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A327F">
        <w:rPr>
          <w:rFonts w:ascii="Palatino Linotype" w:hAnsi="Palatino Linotype" w:cs="Tahoma"/>
          <w:sz w:val="22"/>
          <w:szCs w:val="22"/>
          <w:lang w:val="el-GR"/>
        </w:rPr>
        <w:t>Χίος, 14 Ιανουαρίου 2019</w:t>
      </w:r>
    </w:p>
    <w:p w:rsidR="00DA327F" w:rsidRPr="00DA327F" w:rsidRDefault="00DA327F" w:rsidP="00DA327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A327F" w:rsidRPr="00DA327F" w:rsidRDefault="00DA327F" w:rsidP="00DA327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A327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DA327F" w:rsidRPr="00DA327F" w:rsidRDefault="00DA327F" w:rsidP="00DA327F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DA327F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Την </w:t>
      </w:r>
      <w:r w:rsidRPr="00DA327F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Πέμπτη 17/01/2019 και ώρα 12:00-15:00</w:t>
      </w:r>
      <w:r w:rsidRPr="00DA327F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θα πραγματοποιηθεί επιπλέον Εργαστηριακό μάθημα στο </w:t>
      </w:r>
      <w:r w:rsidRPr="00DA327F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ΥΚ3</w:t>
      </w:r>
      <w:r w:rsidRPr="00DA327F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και </w:t>
      </w:r>
      <w:r w:rsidRPr="00DA327F">
        <w:rPr>
          <w:rFonts w:ascii="Palatino Linotype" w:hAnsi="Palatino Linotype" w:cs="Calibri"/>
          <w:color w:val="000000"/>
          <w:sz w:val="22"/>
          <w:szCs w:val="22"/>
          <w:u w:val="single"/>
          <w:lang w:val="el-GR"/>
        </w:rPr>
        <w:t>για τα δύο τμήματα</w:t>
      </w:r>
      <w:r w:rsidRPr="00DA327F">
        <w:rPr>
          <w:rFonts w:ascii="Palatino Linotype" w:hAnsi="Palatino Linotype" w:cs="Calibri"/>
          <w:color w:val="000000"/>
          <w:sz w:val="22"/>
          <w:szCs w:val="22"/>
          <w:lang w:val="el-GR"/>
        </w:rPr>
        <w:t>.</w:t>
      </w:r>
    </w:p>
    <w:p w:rsidR="00DA327F" w:rsidRPr="00DA327F" w:rsidRDefault="00DA327F" w:rsidP="00DA327F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u w:val="single"/>
          <w:lang w:val="el-GR"/>
        </w:rPr>
      </w:pPr>
    </w:p>
    <w:p w:rsidR="00DA327F" w:rsidRPr="00DA327F" w:rsidRDefault="00DA327F" w:rsidP="00DA327F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DA327F">
        <w:rPr>
          <w:rFonts w:ascii="Palatino Linotype" w:hAnsi="Palatino Linotype" w:cs="Calibri"/>
          <w:color w:val="000000"/>
          <w:sz w:val="22"/>
          <w:szCs w:val="22"/>
          <w:lang w:val="el-GR"/>
        </w:rPr>
        <w:t>Γραμματεία ΠΠΣ ΤΜΟΔ</w:t>
      </w:r>
    </w:p>
    <w:p w:rsidR="003442CE" w:rsidRPr="00DA327F" w:rsidRDefault="003442CE" w:rsidP="00DA327F">
      <w:pPr>
        <w:rPr>
          <w:sz w:val="22"/>
          <w:szCs w:val="22"/>
        </w:rPr>
      </w:pPr>
    </w:p>
    <w:sectPr w:rsidR="003442CE" w:rsidRPr="00DA327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88" w:rsidRDefault="00F44F88" w:rsidP="00C95A7A">
      <w:r>
        <w:separator/>
      </w:r>
    </w:p>
  </w:endnote>
  <w:endnote w:type="continuationSeparator" w:id="0">
    <w:p w:rsidR="00F44F88" w:rsidRDefault="00F44F8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88" w:rsidRDefault="00F44F88" w:rsidP="00C95A7A">
      <w:r>
        <w:separator/>
      </w:r>
    </w:p>
  </w:footnote>
  <w:footnote w:type="continuationSeparator" w:id="0">
    <w:p w:rsidR="00F44F88" w:rsidRDefault="00F44F8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248</cp:revision>
  <dcterms:created xsi:type="dcterms:W3CDTF">2017-09-25T11:41:00Z</dcterms:created>
  <dcterms:modified xsi:type="dcterms:W3CDTF">2019-01-14T13:31:00Z</dcterms:modified>
</cp:coreProperties>
</file>