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60" w:rsidRPr="001B1210" w:rsidRDefault="00C32F60" w:rsidP="00C32F60">
      <w:pPr>
        <w:rPr>
          <w:rFonts w:ascii="Palatino Linotype" w:hAnsi="Palatino Linotype" w:cstheme="minorBidi"/>
          <w:sz w:val="21"/>
          <w:szCs w:val="21"/>
        </w:rPr>
      </w:pPr>
      <w:r w:rsidRPr="001B1210">
        <w:rPr>
          <w:rFonts w:ascii="Palatino Linotype" w:hAnsi="Palatino Linotype" w:cstheme="minorBidi"/>
          <w:sz w:val="21"/>
          <w:szCs w:val="21"/>
        </w:rPr>
        <w:t>ΠΑΝΕΠΙΣΤΗΜΙΟ ΑΙΓΑΙΟΥ</w:t>
      </w:r>
    </w:p>
    <w:p w:rsidR="00C32F60" w:rsidRPr="001B1210" w:rsidRDefault="00C32F60" w:rsidP="00C32F60">
      <w:pPr>
        <w:rPr>
          <w:rFonts w:ascii="Palatino Linotype" w:hAnsi="Palatino Linotype" w:cstheme="minorBidi"/>
          <w:sz w:val="21"/>
          <w:szCs w:val="21"/>
        </w:rPr>
      </w:pPr>
      <w:r w:rsidRPr="001B1210">
        <w:rPr>
          <w:rFonts w:ascii="Palatino Linotype" w:hAnsi="Palatino Linotype" w:cstheme="minorBidi"/>
          <w:sz w:val="21"/>
          <w:szCs w:val="21"/>
        </w:rPr>
        <w:t>ΠΟΛΥΤΕΧΝΙΚΗ ΣΧΟΛΗ</w:t>
      </w:r>
    </w:p>
    <w:p w:rsidR="00C32F60" w:rsidRPr="001B1210" w:rsidRDefault="00C32F60" w:rsidP="00C32F60">
      <w:pPr>
        <w:rPr>
          <w:rFonts w:ascii="Palatino Linotype" w:hAnsi="Palatino Linotype" w:cstheme="minorBidi"/>
          <w:sz w:val="21"/>
          <w:szCs w:val="21"/>
        </w:rPr>
      </w:pPr>
      <w:r w:rsidRPr="001B1210">
        <w:rPr>
          <w:rFonts w:ascii="Palatino Linotype" w:hAnsi="Palatino Linotype" w:cstheme="minorBidi"/>
          <w:sz w:val="21"/>
          <w:szCs w:val="21"/>
        </w:rPr>
        <w:t>ΤΜΗΜΑ ΜΗΧΑΝΙΚΩΝ ΟΙΚΟΝΟΜΙΑΣ ΚΑΙ ΔΙΟΙΚΗΣΗΣ</w:t>
      </w:r>
    </w:p>
    <w:p w:rsidR="00C32F60" w:rsidRDefault="00C32F60" w:rsidP="00C32F60">
      <w:pPr>
        <w:rPr>
          <w:rFonts w:ascii="Palatino Linotype" w:hAnsi="Palatino Linotype" w:cstheme="minorBidi"/>
          <w:sz w:val="21"/>
          <w:szCs w:val="21"/>
        </w:rPr>
      </w:pPr>
    </w:p>
    <w:p w:rsidR="002D288C" w:rsidRPr="001B1210" w:rsidRDefault="002D288C" w:rsidP="00C32F60">
      <w:pPr>
        <w:rPr>
          <w:rFonts w:ascii="Palatino Linotype" w:hAnsi="Palatino Linotype" w:cstheme="minorBidi"/>
          <w:sz w:val="21"/>
          <w:szCs w:val="21"/>
        </w:rPr>
      </w:pPr>
      <w:bookmarkStart w:id="0" w:name="_GoBack"/>
      <w:bookmarkEnd w:id="0"/>
    </w:p>
    <w:p w:rsidR="008A37A7" w:rsidRDefault="008A37A7" w:rsidP="008A37A7">
      <w:pPr>
        <w:jc w:val="both"/>
        <w:rPr>
          <w:rFonts w:ascii="Palatino Linotype" w:hAnsi="Palatino Linotype" w:cstheme="minorBidi"/>
          <w:sz w:val="21"/>
          <w:szCs w:val="21"/>
        </w:rPr>
      </w:pPr>
      <w:r w:rsidRPr="008A37A7">
        <w:rPr>
          <w:rFonts w:ascii="Palatino Linotype" w:hAnsi="Palatino Linotype" w:cstheme="minorBidi"/>
          <w:sz w:val="21"/>
          <w:szCs w:val="21"/>
        </w:rPr>
        <w:t xml:space="preserve">Σύμφωνα με την τελευταία </w:t>
      </w:r>
      <w:r w:rsidR="00374FC1" w:rsidRPr="008A37A7">
        <w:rPr>
          <w:rFonts w:ascii="Palatino Linotype" w:hAnsi="Palatino Linotype" w:cstheme="minorBidi"/>
          <w:sz w:val="21"/>
          <w:szCs w:val="21"/>
        </w:rPr>
        <w:t>Αναθεώρηση του Προπτυχιακού Προγράμματος Σπουδών</w:t>
      </w:r>
      <w:r w:rsidR="00DD7FEF" w:rsidRPr="008A37A7">
        <w:rPr>
          <w:rFonts w:ascii="Palatino Linotype" w:hAnsi="Palatino Linotype" w:cstheme="minorBidi"/>
          <w:sz w:val="21"/>
          <w:szCs w:val="21"/>
        </w:rPr>
        <w:t xml:space="preserve"> του ΤΜΟΔ</w:t>
      </w:r>
      <w:r w:rsidRPr="008A37A7">
        <w:rPr>
          <w:rFonts w:ascii="Palatino Linotype" w:hAnsi="Palatino Linotype" w:cstheme="minorBidi"/>
          <w:sz w:val="21"/>
          <w:szCs w:val="21"/>
        </w:rPr>
        <w:t>,</w:t>
      </w:r>
      <w:r>
        <w:rPr>
          <w:rFonts w:ascii="Palatino Linotype" w:hAnsi="Palatino Linotype" w:cstheme="minorBidi"/>
          <w:sz w:val="21"/>
          <w:szCs w:val="21"/>
        </w:rPr>
        <w:t xml:space="preserve"> κατά την οποία καταργήθηκε το μάθημα </w:t>
      </w:r>
      <w:r>
        <w:rPr>
          <w:rFonts w:ascii="Palatino Linotype" w:hAnsi="Palatino Linotype"/>
          <w:sz w:val="21"/>
          <w:szCs w:val="21"/>
        </w:rPr>
        <w:t>του 4</w:t>
      </w:r>
      <w:r w:rsidRPr="00834BCA">
        <w:rPr>
          <w:rFonts w:ascii="Palatino Linotype" w:hAnsi="Palatino Linotype"/>
          <w:sz w:val="21"/>
          <w:szCs w:val="21"/>
          <w:vertAlign w:val="superscript"/>
        </w:rPr>
        <w:t>ου</w:t>
      </w:r>
      <w:r>
        <w:rPr>
          <w:rFonts w:ascii="Palatino Linotype" w:hAnsi="Palatino Linotype"/>
          <w:sz w:val="21"/>
          <w:szCs w:val="21"/>
        </w:rPr>
        <w:t xml:space="preserve"> εξαμήνου «Εργαστήριο Προγράμματος Υπολογιστών σε Περιβάλλον </w:t>
      </w:r>
      <w:r>
        <w:rPr>
          <w:rFonts w:ascii="Palatino Linotype" w:hAnsi="Palatino Linotype"/>
          <w:sz w:val="21"/>
          <w:szCs w:val="21"/>
          <w:lang w:val="en-US"/>
        </w:rPr>
        <w:t>Matlab</w:t>
      </w:r>
      <w:r>
        <w:rPr>
          <w:rFonts w:ascii="Palatino Linotype" w:hAnsi="Palatino Linotype"/>
          <w:sz w:val="21"/>
          <w:szCs w:val="21"/>
        </w:rPr>
        <w:t>»  και αντικατ</w:t>
      </w:r>
      <w:r>
        <w:rPr>
          <w:rFonts w:ascii="Palatino Linotype" w:hAnsi="Palatino Linotype"/>
          <w:sz w:val="21"/>
          <w:szCs w:val="21"/>
        </w:rPr>
        <w:t xml:space="preserve">αστάθηκε εξ΄ ολοκλήρου </w:t>
      </w:r>
      <w:r>
        <w:rPr>
          <w:rFonts w:ascii="Palatino Linotype" w:hAnsi="Palatino Linotype"/>
          <w:sz w:val="21"/>
          <w:szCs w:val="21"/>
        </w:rPr>
        <w:t xml:space="preserve">από το ήδη υπάρχον μάθημα Γενικής Επιλογής του ΠΠΣ «Επιστημονικός Προγραμματισμός σε Γλώσσα </w:t>
      </w:r>
      <w:r>
        <w:rPr>
          <w:rFonts w:ascii="Palatino Linotype" w:hAnsi="Palatino Linotype"/>
          <w:sz w:val="21"/>
          <w:szCs w:val="21"/>
          <w:lang w:val="en-US"/>
        </w:rPr>
        <w:t>Python</w:t>
      </w:r>
      <w:r>
        <w:rPr>
          <w:rFonts w:ascii="Palatino Linotype" w:hAnsi="Palatino Linotype"/>
          <w:sz w:val="21"/>
          <w:szCs w:val="21"/>
        </w:rPr>
        <w:t xml:space="preserve">», το οποίο </w:t>
      </w:r>
      <w:r w:rsidRPr="00F26F3B">
        <w:rPr>
          <w:rFonts w:ascii="Palatino Linotype" w:hAnsi="Palatino Linotype"/>
          <w:b/>
          <w:sz w:val="21"/>
          <w:szCs w:val="21"/>
        </w:rPr>
        <w:t>θα μεταφ</w:t>
      </w:r>
      <w:r>
        <w:rPr>
          <w:rFonts w:ascii="Palatino Linotype" w:hAnsi="Palatino Linotype"/>
          <w:b/>
          <w:sz w:val="21"/>
          <w:szCs w:val="21"/>
        </w:rPr>
        <w:t>έρθηκε</w:t>
      </w:r>
      <w:r>
        <w:rPr>
          <w:rFonts w:ascii="Palatino Linotype" w:hAnsi="Palatino Linotype"/>
          <w:sz w:val="21"/>
          <w:szCs w:val="21"/>
        </w:rPr>
        <w:t xml:space="preserve"> </w:t>
      </w:r>
      <w:r w:rsidRPr="00F26F3B">
        <w:rPr>
          <w:rFonts w:ascii="Palatino Linotype" w:hAnsi="Palatino Linotype"/>
          <w:b/>
          <w:sz w:val="21"/>
          <w:szCs w:val="21"/>
        </w:rPr>
        <w:t>στο 4</w:t>
      </w:r>
      <w:r w:rsidRPr="00F26F3B">
        <w:rPr>
          <w:rFonts w:ascii="Palatino Linotype" w:hAnsi="Palatino Linotype"/>
          <w:b/>
          <w:sz w:val="21"/>
          <w:szCs w:val="21"/>
          <w:vertAlign w:val="superscript"/>
        </w:rPr>
        <w:t>ο</w:t>
      </w:r>
      <w:r w:rsidRPr="00F26F3B">
        <w:rPr>
          <w:rFonts w:ascii="Palatino Linotype" w:hAnsi="Palatino Linotype"/>
          <w:b/>
          <w:sz w:val="21"/>
          <w:szCs w:val="21"/>
        </w:rPr>
        <w:t xml:space="preserve"> εξάμηνο</w:t>
      </w:r>
      <w:r w:rsidRPr="00BB04AA">
        <w:rPr>
          <w:rFonts w:ascii="Palatino Linotype" w:hAnsi="Palatino Linotype"/>
          <w:b/>
          <w:sz w:val="21"/>
          <w:szCs w:val="21"/>
        </w:rPr>
        <w:t xml:space="preserve"> ως Μάθημα Κορμού με 3 Δ.Μ. και 4,5 </w:t>
      </w:r>
      <w:r w:rsidRPr="00BB04AA">
        <w:rPr>
          <w:rFonts w:ascii="Palatino Linotype" w:hAnsi="Palatino Linotype"/>
          <w:b/>
          <w:sz w:val="21"/>
          <w:szCs w:val="21"/>
          <w:lang w:val="en-US"/>
        </w:rPr>
        <w:t>ECTS</w:t>
      </w:r>
      <w:r>
        <w:rPr>
          <w:rFonts w:ascii="Palatino Linotype" w:hAnsi="Palatino Linotype"/>
          <w:b/>
          <w:sz w:val="21"/>
          <w:szCs w:val="21"/>
        </w:rPr>
        <w:t xml:space="preserve">, </w:t>
      </w:r>
    </w:p>
    <w:p w:rsidR="008A37A7" w:rsidRDefault="008A37A7" w:rsidP="008A37A7">
      <w:pPr>
        <w:jc w:val="both"/>
        <w:rPr>
          <w:rFonts w:ascii="Palatino Linotype" w:hAnsi="Palatino Linotype" w:cstheme="minorBidi"/>
          <w:sz w:val="21"/>
          <w:szCs w:val="21"/>
        </w:rPr>
      </w:pPr>
    </w:p>
    <w:p w:rsidR="00C32F60" w:rsidRPr="008A37A7" w:rsidRDefault="008A37A7" w:rsidP="008A37A7">
      <w:pPr>
        <w:jc w:val="both"/>
        <w:rPr>
          <w:rFonts w:ascii="Palatino Linotype" w:hAnsi="Palatino Linotype"/>
          <w:sz w:val="21"/>
          <w:szCs w:val="21"/>
        </w:rPr>
      </w:pPr>
      <w:r w:rsidRPr="008A37A7">
        <w:rPr>
          <w:rFonts w:ascii="Palatino Linotype" w:hAnsi="Palatino Linotype" w:cstheme="minorBidi"/>
          <w:sz w:val="21"/>
          <w:szCs w:val="21"/>
        </w:rPr>
        <w:t>ι</w:t>
      </w:r>
      <w:r>
        <w:rPr>
          <w:rFonts w:ascii="Palatino Linotype" w:hAnsi="Palatino Linotype" w:cstheme="minorBidi"/>
          <w:sz w:val="21"/>
          <w:szCs w:val="21"/>
        </w:rPr>
        <w:t>σχύ</w:t>
      </w:r>
      <w:r w:rsidRPr="008A37A7">
        <w:rPr>
          <w:rFonts w:ascii="Palatino Linotype" w:hAnsi="Palatino Linotype" w:cstheme="minorBidi"/>
          <w:sz w:val="21"/>
          <w:szCs w:val="21"/>
        </w:rPr>
        <w:t xml:space="preserve">ουν οι </w:t>
      </w:r>
      <w:r w:rsidRPr="008A37A7">
        <w:rPr>
          <w:rFonts w:ascii="Palatino Linotype" w:hAnsi="Palatino Linotype" w:cstheme="minorBidi"/>
          <w:b/>
          <w:sz w:val="21"/>
          <w:szCs w:val="21"/>
        </w:rPr>
        <w:t>ακόλουθες μεταβατικές διατάξεις:</w:t>
      </w:r>
      <w:r w:rsidRPr="008A37A7">
        <w:rPr>
          <w:rFonts w:ascii="Palatino Linotype" w:hAnsi="Palatino Linotype" w:cstheme="minorBidi"/>
          <w:sz w:val="21"/>
          <w:szCs w:val="21"/>
        </w:rPr>
        <w:t xml:space="preserve"> </w:t>
      </w:r>
    </w:p>
    <w:p w:rsidR="00F26F3B" w:rsidRPr="001B1210" w:rsidRDefault="00F26F3B" w:rsidP="00F93DAF">
      <w:pPr>
        <w:rPr>
          <w:rFonts w:ascii="Palatino Linotype" w:hAnsi="Palatino Linotype"/>
          <w:sz w:val="21"/>
          <w:szCs w:val="21"/>
        </w:rPr>
      </w:pPr>
    </w:p>
    <w:p w:rsidR="00BB04AA" w:rsidRPr="00BB04AA" w:rsidRDefault="00BB04AA" w:rsidP="004A55DE">
      <w:pPr>
        <w:pStyle w:val="a3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 w:rsidRPr="00BB04AA">
        <w:rPr>
          <w:rFonts w:ascii="Palatino Linotype" w:hAnsi="Palatino Linotype"/>
          <w:sz w:val="21"/>
          <w:szCs w:val="21"/>
        </w:rPr>
        <w:t>Όσοι/</w:t>
      </w:r>
      <w:proofErr w:type="spellStart"/>
      <w:r w:rsidRPr="00BB04AA">
        <w:rPr>
          <w:rFonts w:ascii="Palatino Linotype" w:hAnsi="Palatino Linotype"/>
          <w:sz w:val="21"/>
          <w:szCs w:val="21"/>
        </w:rPr>
        <w:t>ες</w:t>
      </w:r>
      <w:proofErr w:type="spellEnd"/>
      <w:r w:rsidRPr="00BB04AA">
        <w:rPr>
          <w:rFonts w:ascii="Palatino Linotype" w:hAnsi="Palatino Linotype"/>
          <w:sz w:val="21"/>
          <w:szCs w:val="21"/>
        </w:rPr>
        <w:t xml:space="preserve"> φοιτητές/</w:t>
      </w:r>
      <w:proofErr w:type="spellStart"/>
      <w:r w:rsidRPr="00BB04AA">
        <w:rPr>
          <w:rFonts w:ascii="Palatino Linotype" w:hAnsi="Palatino Linotype"/>
          <w:sz w:val="21"/>
          <w:szCs w:val="21"/>
        </w:rPr>
        <w:t>τριες</w:t>
      </w:r>
      <w:proofErr w:type="spellEnd"/>
      <w:r w:rsidRPr="00BB04AA">
        <w:rPr>
          <w:rFonts w:ascii="Palatino Linotype" w:hAnsi="Palatino Linotype"/>
          <w:sz w:val="21"/>
          <w:szCs w:val="21"/>
        </w:rPr>
        <w:t xml:space="preserve"> έχουν ήδη επιτύχει στο μάθημα «Εργαστήριο Προγράμματος Υπολογιστών σε Περιβάλλον </w:t>
      </w:r>
      <w:proofErr w:type="spellStart"/>
      <w:r w:rsidRPr="00BB04AA">
        <w:rPr>
          <w:rFonts w:ascii="Palatino Linotype" w:hAnsi="Palatino Linotype"/>
          <w:sz w:val="21"/>
          <w:szCs w:val="21"/>
        </w:rPr>
        <w:t>Matlab</w:t>
      </w:r>
      <w:proofErr w:type="spellEnd"/>
      <w:r w:rsidRPr="00BB04AA">
        <w:rPr>
          <w:rFonts w:ascii="Palatino Linotype" w:hAnsi="Palatino Linotype"/>
          <w:sz w:val="21"/>
          <w:szCs w:val="21"/>
        </w:rPr>
        <w:t xml:space="preserve">» ή θα επιτύχουν σε αυτό ως το Σεπτέμβριο του 2021, το μάθημα τους κατοχυρώνεται ως Μάθημα Κορμού. </w:t>
      </w:r>
    </w:p>
    <w:p w:rsidR="00BB04AA" w:rsidRDefault="00BB04AA" w:rsidP="00BB04AA">
      <w:pPr>
        <w:pStyle w:val="a3"/>
        <w:jc w:val="both"/>
        <w:rPr>
          <w:rFonts w:ascii="Palatino Linotype" w:hAnsi="Palatino Linotype"/>
          <w:sz w:val="21"/>
          <w:szCs w:val="21"/>
        </w:rPr>
      </w:pPr>
    </w:p>
    <w:p w:rsidR="004A55DE" w:rsidRDefault="00BB04AA" w:rsidP="00BB04AA">
      <w:pPr>
        <w:pStyle w:val="a3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 w:rsidRPr="00BB04AA">
        <w:rPr>
          <w:rFonts w:ascii="Palatino Linotype" w:hAnsi="Palatino Linotype"/>
          <w:sz w:val="21"/>
          <w:szCs w:val="21"/>
        </w:rPr>
        <w:t>Όσοι/</w:t>
      </w:r>
      <w:proofErr w:type="spellStart"/>
      <w:r w:rsidRPr="00BB04AA">
        <w:rPr>
          <w:rFonts w:ascii="Palatino Linotype" w:hAnsi="Palatino Linotype"/>
          <w:sz w:val="21"/>
          <w:szCs w:val="21"/>
        </w:rPr>
        <w:t>ες</w:t>
      </w:r>
      <w:proofErr w:type="spellEnd"/>
      <w:r w:rsidRPr="00BB04AA">
        <w:rPr>
          <w:rFonts w:ascii="Palatino Linotype" w:hAnsi="Palatino Linotype"/>
          <w:sz w:val="21"/>
          <w:szCs w:val="21"/>
        </w:rPr>
        <w:t xml:space="preserve"> φοιτητές/</w:t>
      </w:r>
      <w:proofErr w:type="spellStart"/>
      <w:r w:rsidRPr="00BB04AA">
        <w:rPr>
          <w:rFonts w:ascii="Palatino Linotype" w:hAnsi="Palatino Linotype"/>
          <w:sz w:val="21"/>
          <w:szCs w:val="21"/>
        </w:rPr>
        <w:t>τριες</w:t>
      </w:r>
      <w:proofErr w:type="spellEnd"/>
      <w:r w:rsidRPr="00BB04AA">
        <w:rPr>
          <w:rFonts w:ascii="Palatino Linotype" w:hAnsi="Palatino Linotype"/>
          <w:sz w:val="21"/>
          <w:szCs w:val="21"/>
        </w:rPr>
        <w:t xml:space="preserve"> </w:t>
      </w:r>
      <w:r w:rsidR="004A55DE">
        <w:rPr>
          <w:rFonts w:ascii="Palatino Linotype" w:hAnsi="Palatino Linotype"/>
          <w:sz w:val="21"/>
          <w:szCs w:val="21"/>
        </w:rPr>
        <w:t xml:space="preserve">δεν </w:t>
      </w:r>
      <w:r w:rsidRPr="00BB04AA">
        <w:rPr>
          <w:rFonts w:ascii="Palatino Linotype" w:hAnsi="Palatino Linotype"/>
          <w:sz w:val="21"/>
          <w:szCs w:val="21"/>
        </w:rPr>
        <w:t xml:space="preserve">έχουν επιτύχει στο μάθημα «Εργαστήριο Προγράμματος Υπολογιστών σε Περιβάλλον </w:t>
      </w:r>
      <w:r w:rsidRPr="00BB04AA">
        <w:rPr>
          <w:rFonts w:ascii="Palatino Linotype" w:hAnsi="Palatino Linotype"/>
          <w:sz w:val="21"/>
          <w:szCs w:val="21"/>
          <w:lang w:val="en-US"/>
        </w:rPr>
        <w:t>Matlab</w:t>
      </w:r>
      <w:r w:rsidRPr="00BB04AA">
        <w:rPr>
          <w:rFonts w:ascii="Palatino Linotype" w:hAnsi="Palatino Linotype"/>
          <w:sz w:val="21"/>
          <w:szCs w:val="21"/>
        </w:rPr>
        <w:t>»</w:t>
      </w:r>
      <w:r>
        <w:rPr>
          <w:rFonts w:ascii="Palatino Linotype" w:hAnsi="Palatino Linotype"/>
          <w:sz w:val="21"/>
          <w:szCs w:val="21"/>
        </w:rPr>
        <w:t xml:space="preserve"> ή </w:t>
      </w:r>
      <w:r w:rsidR="004A55DE">
        <w:rPr>
          <w:rFonts w:ascii="Palatino Linotype" w:hAnsi="Palatino Linotype"/>
          <w:sz w:val="21"/>
          <w:szCs w:val="21"/>
        </w:rPr>
        <w:t xml:space="preserve">δεν επιτύχουν σε αυτό </w:t>
      </w:r>
      <w:r>
        <w:rPr>
          <w:rFonts w:ascii="Palatino Linotype" w:hAnsi="Palatino Linotype"/>
          <w:sz w:val="21"/>
          <w:szCs w:val="21"/>
        </w:rPr>
        <w:t xml:space="preserve">ως το Σεπτέμβριο του 2021, </w:t>
      </w:r>
      <w:r w:rsidR="004A55DE">
        <w:rPr>
          <w:rFonts w:ascii="Palatino Linotype" w:hAnsi="Palatino Linotype"/>
          <w:sz w:val="21"/>
          <w:szCs w:val="21"/>
        </w:rPr>
        <w:t>υποχρεούνται να δηλώσουν το νέο μάθημα</w:t>
      </w:r>
      <w:r w:rsidR="00F26F3B">
        <w:rPr>
          <w:rFonts w:ascii="Palatino Linotype" w:hAnsi="Palatino Linotype"/>
          <w:sz w:val="21"/>
          <w:szCs w:val="21"/>
        </w:rPr>
        <w:t xml:space="preserve"> κορμού</w:t>
      </w:r>
      <w:r w:rsidR="004A55DE">
        <w:rPr>
          <w:rFonts w:ascii="Palatino Linotype" w:hAnsi="Palatino Linotype"/>
          <w:sz w:val="21"/>
          <w:szCs w:val="21"/>
        </w:rPr>
        <w:t xml:space="preserve"> 4</w:t>
      </w:r>
      <w:r w:rsidR="004A55DE" w:rsidRPr="004A55DE">
        <w:rPr>
          <w:rFonts w:ascii="Palatino Linotype" w:hAnsi="Palatino Linotype"/>
          <w:sz w:val="21"/>
          <w:szCs w:val="21"/>
          <w:vertAlign w:val="superscript"/>
        </w:rPr>
        <w:t>ου</w:t>
      </w:r>
      <w:r w:rsidR="004A55DE">
        <w:rPr>
          <w:rFonts w:ascii="Palatino Linotype" w:hAnsi="Palatino Linotype"/>
          <w:sz w:val="21"/>
          <w:szCs w:val="21"/>
        </w:rPr>
        <w:t xml:space="preserve"> εξαμήνου με τίτλο «Επιστημονικός Προγραμματισμός σε Γλώσσα </w:t>
      </w:r>
      <w:r w:rsidR="004A55DE">
        <w:rPr>
          <w:rFonts w:ascii="Palatino Linotype" w:hAnsi="Palatino Linotype"/>
          <w:sz w:val="21"/>
          <w:szCs w:val="21"/>
          <w:lang w:val="en-US"/>
        </w:rPr>
        <w:t>Python</w:t>
      </w:r>
      <w:r w:rsidR="004A55DE">
        <w:rPr>
          <w:rFonts w:ascii="Palatino Linotype" w:hAnsi="Palatino Linotype"/>
          <w:sz w:val="21"/>
          <w:szCs w:val="21"/>
        </w:rPr>
        <w:t>».</w:t>
      </w:r>
    </w:p>
    <w:p w:rsidR="004A55DE" w:rsidRPr="004A55DE" w:rsidRDefault="004A55DE" w:rsidP="004A55DE">
      <w:pPr>
        <w:pStyle w:val="a3"/>
        <w:rPr>
          <w:rFonts w:ascii="Palatino Linotype" w:hAnsi="Palatino Linotype"/>
          <w:sz w:val="21"/>
          <w:szCs w:val="21"/>
        </w:rPr>
      </w:pPr>
    </w:p>
    <w:p w:rsidR="004A55DE" w:rsidRPr="004A55DE" w:rsidRDefault="004A55DE" w:rsidP="004A55DE">
      <w:pPr>
        <w:pStyle w:val="a3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 w:rsidRPr="004A55DE">
        <w:rPr>
          <w:rFonts w:ascii="Palatino Linotype" w:hAnsi="Palatino Linotype"/>
          <w:sz w:val="21"/>
          <w:szCs w:val="21"/>
        </w:rPr>
        <w:t>Όσοι/</w:t>
      </w:r>
      <w:proofErr w:type="spellStart"/>
      <w:r w:rsidRPr="004A55DE">
        <w:rPr>
          <w:rFonts w:ascii="Palatino Linotype" w:hAnsi="Palatino Linotype"/>
          <w:sz w:val="21"/>
          <w:szCs w:val="21"/>
        </w:rPr>
        <w:t>ες</w:t>
      </w:r>
      <w:proofErr w:type="spellEnd"/>
      <w:r w:rsidRPr="004A55DE">
        <w:rPr>
          <w:rFonts w:ascii="Palatino Linotype" w:hAnsi="Palatino Linotype"/>
          <w:sz w:val="21"/>
          <w:szCs w:val="21"/>
        </w:rPr>
        <w:t xml:space="preserve"> φοιτητές/</w:t>
      </w:r>
      <w:proofErr w:type="spellStart"/>
      <w:r w:rsidRPr="004A55DE">
        <w:rPr>
          <w:rFonts w:ascii="Palatino Linotype" w:hAnsi="Palatino Linotype"/>
          <w:sz w:val="21"/>
          <w:szCs w:val="21"/>
        </w:rPr>
        <w:t>τριες</w:t>
      </w:r>
      <w:proofErr w:type="spellEnd"/>
      <w:r w:rsidRPr="004A55DE">
        <w:rPr>
          <w:rFonts w:ascii="Palatino Linotype" w:hAnsi="Palatino Linotype"/>
          <w:sz w:val="21"/>
          <w:szCs w:val="21"/>
        </w:rPr>
        <w:t xml:space="preserve"> δεν έχουν επιτύχει στο μάθημα «Εργαστήριο Προγράμματος Υπολογιστών σε Περιβάλλον </w:t>
      </w:r>
      <w:proofErr w:type="spellStart"/>
      <w:r w:rsidRPr="004A55DE">
        <w:rPr>
          <w:rFonts w:ascii="Palatino Linotype" w:hAnsi="Palatino Linotype"/>
          <w:sz w:val="21"/>
          <w:szCs w:val="21"/>
        </w:rPr>
        <w:t>Matlab</w:t>
      </w:r>
      <w:proofErr w:type="spellEnd"/>
      <w:r w:rsidRPr="004A55DE">
        <w:rPr>
          <w:rFonts w:ascii="Palatino Linotype" w:hAnsi="Palatino Linotype"/>
          <w:sz w:val="21"/>
          <w:szCs w:val="21"/>
        </w:rPr>
        <w:t>» ή δεν επιτύχουν σε αυτό ως το Σεπτέμβριο του 2021</w:t>
      </w:r>
      <w:r>
        <w:rPr>
          <w:rFonts w:ascii="Palatino Linotype" w:hAnsi="Palatino Linotype"/>
          <w:sz w:val="21"/>
          <w:szCs w:val="21"/>
        </w:rPr>
        <w:t xml:space="preserve"> αλλά έχουν επιτύχει στο μάθημα Γενικής Επιλογής </w:t>
      </w:r>
      <w:r w:rsidRPr="004A55DE">
        <w:rPr>
          <w:rFonts w:ascii="Palatino Linotype" w:hAnsi="Palatino Linotype"/>
          <w:sz w:val="21"/>
          <w:szCs w:val="21"/>
        </w:rPr>
        <w:t>«Επιστημονικός Πρ</w:t>
      </w:r>
      <w:r>
        <w:rPr>
          <w:rFonts w:ascii="Palatino Linotype" w:hAnsi="Palatino Linotype"/>
          <w:sz w:val="21"/>
          <w:szCs w:val="21"/>
        </w:rPr>
        <w:t xml:space="preserve">ογραμματισμός σε Γλώσσα </w:t>
      </w:r>
      <w:proofErr w:type="spellStart"/>
      <w:r>
        <w:rPr>
          <w:rFonts w:ascii="Palatino Linotype" w:hAnsi="Palatino Linotype"/>
          <w:sz w:val="21"/>
          <w:szCs w:val="21"/>
        </w:rPr>
        <w:t>Python</w:t>
      </w:r>
      <w:proofErr w:type="spellEnd"/>
      <w:r>
        <w:rPr>
          <w:rFonts w:ascii="Palatino Linotype" w:hAnsi="Palatino Linotype"/>
          <w:sz w:val="21"/>
          <w:szCs w:val="21"/>
        </w:rPr>
        <w:t xml:space="preserve">», τότε μπορούν να ζητήσουν την αλλαγή του τύπου του μαθήματος </w:t>
      </w:r>
      <w:r w:rsidRPr="004A55DE">
        <w:rPr>
          <w:rFonts w:ascii="Palatino Linotype" w:hAnsi="Palatino Linotype"/>
          <w:sz w:val="21"/>
          <w:szCs w:val="21"/>
        </w:rPr>
        <w:t>«Επιστημονικός Πρ</w:t>
      </w:r>
      <w:r>
        <w:rPr>
          <w:rFonts w:ascii="Palatino Linotype" w:hAnsi="Palatino Linotype"/>
          <w:sz w:val="21"/>
          <w:szCs w:val="21"/>
        </w:rPr>
        <w:t xml:space="preserve">ογραμματισμός σε Γλώσσα </w:t>
      </w:r>
      <w:proofErr w:type="spellStart"/>
      <w:r>
        <w:rPr>
          <w:rFonts w:ascii="Palatino Linotype" w:hAnsi="Palatino Linotype"/>
          <w:sz w:val="21"/>
          <w:szCs w:val="21"/>
        </w:rPr>
        <w:t>Python</w:t>
      </w:r>
      <w:proofErr w:type="spellEnd"/>
      <w:r>
        <w:rPr>
          <w:rFonts w:ascii="Palatino Linotype" w:hAnsi="Palatino Linotype"/>
          <w:sz w:val="21"/>
          <w:szCs w:val="21"/>
        </w:rPr>
        <w:t>» από Γ</w:t>
      </w:r>
      <w:r w:rsidR="00F26F3B">
        <w:rPr>
          <w:rFonts w:ascii="Palatino Linotype" w:hAnsi="Palatino Linotype"/>
          <w:sz w:val="21"/>
          <w:szCs w:val="21"/>
        </w:rPr>
        <w:t>ενικής Επιλογής</w:t>
      </w:r>
      <w:r>
        <w:rPr>
          <w:rFonts w:ascii="Palatino Linotype" w:hAnsi="Palatino Linotype"/>
          <w:sz w:val="21"/>
          <w:szCs w:val="21"/>
        </w:rPr>
        <w:t xml:space="preserve"> σε </w:t>
      </w:r>
      <w:r w:rsidR="00F26F3B">
        <w:rPr>
          <w:rFonts w:ascii="Palatino Linotype" w:hAnsi="Palatino Linotype"/>
          <w:sz w:val="21"/>
          <w:szCs w:val="21"/>
        </w:rPr>
        <w:t>Μάθημα Κορμού</w:t>
      </w:r>
    </w:p>
    <w:p w:rsidR="00BB04AA" w:rsidRPr="00BB04AA" w:rsidRDefault="00BB04AA" w:rsidP="004A55DE">
      <w:pPr>
        <w:pStyle w:val="a3"/>
        <w:jc w:val="both"/>
        <w:rPr>
          <w:rFonts w:ascii="Palatino Linotype" w:hAnsi="Palatino Linotype"/>
          <w:sz w:val="21"/>
          <w:szCs w:val="21"/>
        </w:rPr>
      </w:pPr>
    </w:p>
    <w:p w:rsidR="00BB04AA" w:rsidRDefault="00BB04AA" w:rsidP="00834BCA">
      <w:pPr>
        <w:jc w:val="both"/>
        <w:rPr>
          <w:rFonts w:ascii="Palatino Linotype" w:hAnsi="Palatino Linotype"/>
          <w:b/>
          <w:sz w:val="21"/>
          <w:szCs w:val="21"/>
        </w:rPr>
      </w:pPr>
    </w:p>
    <w:p w:rsidR="00BB04AA" w:rsidRPr="00BB04AA" w:rsidRDefault="004A55DE" w:rsidP="00834BCA">
      <w:pPr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Το νέο Πρόγραμμα Σπουδών έχει ισχύ</w:t>
      </w:r>
      <w:r w:rsidR="00BB04AA">
        <w:rPr>
          <w:rFonts w:ascii="Palatino Linotype" w:hAnsi="Palatino Linotype"/>
          <w:b/>
          <w:sz w:val="21"/>
          <w:szCs w:val="21"/>
        </w:rPr>
        <w:t xml:space="preserve"> από το </w:t>
      </w:r>
      <w:proofErr w:type="spellStart"/>
      <w:r w:rsidR="00BB04AA">
        <w:rPr>
          <w:rFonts w:ascii="Palatino Linotype" w:hAnsi="Palatino Linotype"/>
          <w:b/>
          <w:sz w:val="21"/>
          <w:szCs w:val="21"/>
        </w:rPr>
        <w:t>ακαδ</w:t>
      </w:r>
      <w:proofErr w:type="spellEnd"/>
      <w:r w:rsidR="00BB04AA">
        <w:rPr>
          <w:rFonts w:ascii="Palatino Linotype" w:hAnsi="Palatino Linotype"/>
          <w:b/>
          <w:sz w:val="21"/>
          <w:szCs w:val="21"/>
        </w:rPr>
        <w:t>. έτος 2021-2022</w:t>
      </w:r>
      <w:r>
        <w:rPr>
          <w:rFonts w:ascii="Palatino Linotype" w:hAnsi="Palatino Linotype"/>
          <w:b/>
          <w:sz w:val="21"/>
          <w:szCs w:val="21"/>
        </w:rPr>
        <w:t>.</w:t>
      </w:r>
    </w:p>
    <w:p w:rsidR="00834BCA" w:rsidRPr="001B1210" w:rsidRDefault="00834BCA" w:rsidP="00C32F60">
      <w:pPr>
        <w:rPr>
          <w:rFonts w:ascii="Palatino Linotype" w:hAnsi="Palatino Linotype" w:cstheme="minorBidi"/>
          <w:sz w:val="21"/>
          <w:szCs w:val="21"/>
        </w:rPr>
      </w:pPr>
    </w:p>
    <w:p w:rsidR="005812C7" w:rsidRPr="001B1210" w:rsidRDefault="002D288C" w:rsidP="00C32F60">
      <w:pPr>
        <w:jc w:val="right"/>
        <w:rPr>
          <w:rFonts w:ascii="Palatino Linotype" w:hAnsi="Palatino Linotype"/>
          <w:sz w:val="21"/>
          <w:szCs w:val="21"/>
        </w:rPr>
      </w:pPr>
    </w:p>
    <w:sectPr w:rsidR="005812C7" w:rsidRPr="001B1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CAC"/>
    <w:multiLevelType w:val="hybridMultilevel"/>
    <w:tmpl w:val="8294C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914"/>
    <w:multiLevelType w:val="hybridMultilevel"/>
    <w:tmpl w:val="2AA42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372"/>
    <w:multiLevelType w:val="hybridMultilevel"/>
    <w:tmpl w:val="B7420C5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63EC3"/>
    <w:multiLevelType w:val="hybridMultilevel"/>
    <w:tmpl w:val="80DA9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2B77"/>
    <w:multiLevelType w:val="hybridMultilevel"/>
    <w:tmpl w:val="B7B07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3726"/>
    <w:multiLevelType w:val="hybridMultilevel"/>
    <w:tmpl w:val="C5725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60"/>
    <w:rsid w:val="00056A35"/>
    <w:rsid w:val="00090D63"/>
    <w:rsid w:val="00095A09"/>
    <w:rsid w:val="0014658B"/>
    <w:rsid w:val="0019129A"/>
    <w:rsid w:val="00194B97"/>
    <w:rsid w:val="001B1210"/>
    <w:rsid w:val="002634F3"/>
    <w:rsid w:val="002D288C"/>
    <w:rsid w:val="00367DDF"/>
    <w:rsid w:val="00374FC1"/>
    <w:rsid w:val="003852CB"/>
    <w:rsid w:val="003F163D"/>
    <w:rsid w:val="004A55DE"/>
    <w:rsid w:val="0053595A"/>
    <w:rsid w:val="00611B1E"/>
    <w:rsid w:val="006F3BA5"/>
    <w:rsid w:val="007551DC"/>
    <w:rsid w:val="0079241E"/>
    <w:rsid w:val="0079645E"/>
    <w:rsid w:val="007E5C4A"/>
    <w:rsid w:val="00834BCA"/>
    <w:rsid w:val="008A37A7"/>
    <w:rsid w:val="00AC33CF"/>
    <w:rsid w:val="00BB04AA"/>
    <w:rsid w:val="00C24C85"/>
    <w:rsid w:val="00C32F60"/>
    <w:rsid w:val="00C7722C"/>
    <w:rsid w:val="00CB57DB"/>
    <w:rsid w:val="00DD7FEF"/>
    <w:rsid w:val="00E10AC1"/>
    <w:rsid w:val="00EA254E"/>
    <w:rsid w:val="00F26F3B"/>
    <w:rsid w:val="00F93DAF"/>
    <w:rsid w:val="00F97376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FD80"/>
  <w15:chartTrackingRefBased/>
  <w15:docId w15:val="{B3F41053-AD66-40A7-8AA7-A59D34B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60"/>
    <w:pPr>
      <w:ind w:left="720"/>
    </w:pPr>
  </w:style>
  <w:style w:type="paragraph" w:styleId="Web">
    <w:name w:val="Normal (Web)"/>
    <w:basedOn w:val="a"/>
    <w:uiPriority w:val="99"/>
    <w:unhideWhenUsed/>
    <w:rsid w:val="003F1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A37A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2022-02-28T11:42:00Z</dcterms:created>
  <dcterms:modified xsi:type="dcterms:W3CDTF">2022-02-28T11:46:00Z</dcterms:modified>
</cp:coreProperties>
</file>