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C0" w:rsidRPr="009B5EC0" w:rsidRDefault="009B5EC0" w:rsidP="009B5EC0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9B5EC0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B5EC0" w:rsidRPr="009B5EC0" w:rsidRDefault="009B5EC0" w:rsidP="009B5EC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9B5EC0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9B5EC0" w:rsidRPr="009B5EC0" w:rsidRDefault="009B5EC0" w:rsidP="009B5EC0">
      <w:pPr>
        <w:rPr>
          <w:rFonts w:ascii="Candara" w:hAnsi="Candara" w:cs="Tahoma"/>
          <w:sz w:val="22"/>
          <w:szCs w:val="22"/>
          <w:lang w:val="el-GR"/>
        </w:rPr>
      </w:pPr>
      <w:r w:rsidRPr="009B5EC0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B5EC0" w:rsidRPr="009B5EC0" w:rsidRDefault="009B5EC0" w:rsidP="009B5EC0">
      <w:pPr>
        <w:rPr>
          <w:rFonts w:ascii="Candara" w:hAnsi="Candara" w:cs="Tahoma"/>
          <w:sz w:val="22"/>
          <w:szCs w:val="22"/>
          <w:lang w:val="el-GR"/>
        </w:rPr>
      </w:pPr>
      <w:r w:rsidRPr="009B5EC0">
        <w:rPr>
          <w:rFonts w:ascii="Candara" w:hAnsi="Candara" w:cs="Tahoma"/>
          <w:sz w:val="22"/>
          <w:szCs w:val="22"/>
          <w:lang w:val="el-GR"/>
        </w:rPr>
        <w:t>ΜΑΘΗΜΑ:</w:t>
      </w:r>
      <w:r w:rsidRPr="009B5EC0">
        <w:rPr>
          <w:rFonts w:ascii="Candara" w:hAnsi="Candara" w:cs="Tahoma"/>
          <w:b/>
          <w:sz w:val="22"/>
          <w:szCs w:val="22"/>
          <w:lang w:val="el-GR"/>
        </w:rPr>
        <w:t xml:space="preserve"> ΑΝΑΛΥΣΗ ΑΠΟΦΑΣΕΩΝ ΚΑΙ ΜΗΧΑΝΙΚΗ ΓΝΩΣΕΩΝ</w:t>
      </w:r>
    </w:p>
    <w:p w:rsidR="009B5EC0" w:rsidRPr="009B5EC0" w:rsidRDefault="009B5EC0" w:rsidP="009B5EC0">
      <w:pPr>
        <w:rPr>
          <w:rFonts w:ascii="Candara" w:hAnsi="Candara" w:cs="Tahoma"/>
          <w:sz w:val="22"/>
          <w:szCs w:val="22"/>
          <w:lang w:val="el-GR"/>
        </w:rPr>
      </w:pPr>
      <w:r w:rsidRPr="009B5EC0">
        <w:rPr>
          <w:rFonts w:ascii="Candara" w:hAnsi="Candara" w:cs="Tahoma"/>
          <w:sz w:val="22"/>
          <w:szCs w:val="22"/>
          <w:lang w:val="el-GR"/>
        </w:rPr>
        <w:t>ΔΙΔΑΣΚΩΝ: Γ. ΔΟΥΝΙΑΣ</w:t>
      </w:r>
    </w:p>
    <w:p w:rsidR="009B5EC0" w:rsidRPr="009B5EC0" w:rsidRDefault="009B5EC0" w:rsidP="009B5EC0">
      <w:pPr>
        <w:rPr>
          <w:rFonts w:ascii="Candara" w:hAnsi="Candara" w:cs="Tahoma"/>
          <w:b/>
          <w:sz w:val="22"/>
          <w:szCs w:val="22"/>
          <w:lang w:val="el-GR"/>
        </w:rPr>
      </w:pPr>
    </w:p>
    <w:p w:rsidR="009B5EC0" w:rsidRPr="009B5EC0" w:rsidRDefault="009B5EC0" w:rsidP="009B5EC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B5EC0" w:rsidRPr="009B5EC0" w:rsidRDefault="009B5EC0" w:rsidP="009B5EC0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9B5EC0">
        <w:rPr>
          <w:rFonts w:ascii="Candara" w:hAnsi="Candara" w:cs="Tahoma"/>
          <w:sz w:val="22"/>
          <w:szCs w:val="22"/>
          <w:lang w:val="el-GR"/>
        </w:rPr>
        <w:t>Χίος, 14 Οκτωβρίου 2015</w:t>
      </w:r>
    </w:p>
    <w:p w:rsidR="009B5EC0" w:rsidRPr="009B5EC0" w:rsidRDefault="009B5EC0" w:rsidP="009B5EC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B5EC0" w:rsidRPr="009B5EC0" w:rsidRDefault="009B5EC0" w:rsidP="009B5EC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B5EC0" w:rsidRPr="009B5EC0" w:rsidRDefault="009B5EC0" w:rsidP="009B5EC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9B5EC0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B5EC0" w:rsidRPr="009B5EC0" w:rsidRDefault="009B5EC0" w:rsidP="009B5EC0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9B5EC0" w:rsidRPr="009B5EC0" w:rsidRDefault="009B5EC0" w:rsidP="009B5EC0">
      <w:pPr>
        <w:jc w:val="both"/>
        <w:rPr>
          <w:rFonts w:ascii="Candara" w:hAnsi="Candara"/>
          <w:sz w:val="22"/>
          <w:szCs w:val="22"/>
          <w:lang w:val="el-GR"/>
        </w:rPr>
      </w:pPr>
      <w:r w:rsidRPr="009B5EC0">
        <w:rPr>
          <w:rFonts w:ascii="Candara" w:hAnsi="Candara" w:cs="Tahoma"/>
          <w:bCs/>
          <w:sz w:val="22"/>
          <w:szCs w:val="22"/>
          <w:lang w:val="el-GR"/>
        </w:rPr>
        <w:t xml:space="preserve">Ειδικά για την </w:t>
      </w:r>
      <w:r w:rsidRPr="009B5EC0">
        <w:rPr>
          <w:rFonts w:ascii="Candara" w:hAnsi="Candara" w:cs="Tahoma"/>
          <w:b/>
          <w:bCs/>
          <w:sz w:val="22"/>
          <w:szCs w:val="22"/>
          <w:lang w:val="el-GR"/>
        </w:rPr>
        <w:t>Παρασκευή 16.10.2015</w:t>
      </w:r>
      <w:r w:rsidRPr="009B5EC0">
        <w:rPr>
          <w:rFonts w:ascii="Candara" w:hAnsi="Candara" w:cs="Tahoma"/>
          <w:bCs/>
          <w:sz w:val="22"/>
          <w:szCs w:val="22"/>
          <w:lang w:val="el-GR"/>
        </w:rPr>
        <w:t xml:space="preserve"> το παραπάνω μάθημα θα διεξαχθεί </w:t>
      </w:r>
      <w:r w:rsidRPr="009B5EC0">
        <w:rPr>
          <w:rFonts w:ascii="Candara" w:hAnsi="Candara" w:cs="Tahoma"/>
          <w:b/>
          <w:bCs/>
          <w:sz w:val="22"/>
          <w:szCs w:val="22"/>
          <w:lang w:val="el-GR"/>
        </w:rPr>
        <w:t xml:space="preserve">09:00-12:00 στη Μεγάλη Αίθουσα </w:t>
      </w:r>
      <w:proofErr w:type="spellStart"/>
      <w:r w:rsidRPr="009B5EC0">
        <w:rPr>
          <w:rFonts w:ascii="Candara" w:hAnsi="Candara" w:cs="Tahoma"/>
          <w:b/>
          <w:bCs/>
          <w:sz w:val="22"/>
          <w:szCs w:val="22"/>
          <w:lang w:val="el-GR"/>
        </w:rPr>
        <w:t>Καρραδείου</w:t>
      </w:r>
      <w:proofErr w:type="spellEnd"/>
      <w:r w:rsidRPr="009B5EC0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9B5EC0">
        <w:rPr>
          <w:rFonts w:ascii="Candara" w:hAnsi="Candara" w:cs="Tahoma"/>
          <w:bCs/>
          <w:sz w:val="22"/>
          <w:szCs w:val="22"/>
          <w:u w:val="single"/>
          <w:lang w:val="el-GR"/>
        </w:rPr>
        <w:t>και όχι 12:00-15:00.</w:t>
      </w:r>
    </w:p>
    <w:p w:rsidR="009B5EC0" w:rsidRPr="009B5EC0" w:rsidRDefault="009B5EC0" w:rsidP="009B5EC0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u w:val="single"/>
          <w:lang w:val="el-GR"/>
        </w:rPr>
      </w:pPr>
    </w:p>
    <w:p w:rsidR="009B5EC0" w:rsidRPr="009B5EC0" w:rsidRDefault="009B5EC0" w:rsidP="009B5EC0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9B5EC0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9B5EC0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9B5EC0" w:rsidRDefault="002A5B05" w:rsidP="009B5EC0">
      <w:pPr>
        <w:rPr>
          <w:sz w:val="22"/>
          <w:szCs w:val="22"/>
        </w:rPr>
      </w:pPr>
    </w:p>
    <w:sectPr w:rsidR="002A5B05" w:rsidRPr="009B5EC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B5EC0">
    <w:pPr>
      <w:pStyle w:val="a5"/>
      <w:rPr>
        <w:lang w:val="el-GR"/>
      </w:rPr>
    </w:pPr>
  </w:p>
  <w:p w:rsidR="003F5839" w:rsidRPr="00863F1D" w:rsidRDefault="009B5EC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12750B"/>
    <w:rsid w:val="001A3E27"/>
    <w:rsid w:val="001A6326"/>
    <w:rsid w:val="00263EC9"/>
    <w:rsid w:val="0028655D"/>
    <w:rsid w:val="002A5B05"/>
    <w:rsid w:val="002D6A2E"/>
    <w:rsid w:val="002E497D"/>
    <w:rsid w:val="002E7C46"/>
    <w:rsid w:val="0031021F"/>
    <w:rsid w:val="00394C1A"/>
    <w:rsid w:val="00471DD0"/>
    <w:rsid w:val="004B01C7"/>
    <w:rsid w:val="00501BC8"/>
    <w:rsid w:val="00540D27"/>
    <w:rsid w:val="0054606D"/>
    <w:rsid w:val="00574783"/>
    <w:rsid w:val="005E1A65"/>
    <w:rsid w:val="0066647D"/>
    <w:rsid w:val="006916E1"/>
    <w:rsid w:val="00704A37"/>
    <w:rsid w:val="00751695"/>
    <w:rsid w:val="007B2613"/>
    <w:rsid w:val="007B2CA8"/>
    <w:rsid w:val="007C31E5"/>
    <w:rsid w:val="00886275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22817"/>
    <w:rsid w:val="00EA34EC"/>
    <w:rsid w:val="00EF35C3"/>
    <w:rsid w:val="00F14817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27</cp:revision>
  <dcterms:created xsi:type="dcterms:W3CDTF">2015-09-28T13:06:00Z</dcterms:created>
  <dcterms:modified xsi:type="dcterms:W3CDTF">2015-10-14T12:59:00Z</dcterms:modified>
</cp:coreProperties>
</file>