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7A" w:rsidRPr="00263F7A" w:rsidRDefault="00263F7A" w:rsidP="00263F7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05352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63F7A" w:rsidRPr="00053529" w:rsidRDefault="00263F7A" w:rsidP="00263F7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05352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63F7A" w:rsidRPr="00053529" w:rsidRDefault="00263F7A" w:rsidP="00263F7A">
      <w:pPr>
        <w:rPr>
          <w:rFonts w:ascii="Candara" w:hAnsi="Candara" w:cs="Tahoma"/>
          <w:sz w:val="22"/>
          <w:szCs w:val="22"/>
          <w:lang w:val="el-GR"/>
        </w:rPr>
      </w:pPr>
      <w:r w:rsidRPr="0005352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63F7A" w:rsidRPr="00053529" w:rsidRDefault="00263F7A" w:rsidP="00263F7A">
      <w:pPr>
        <w:rPr>
          <w:rFonts w:ascii="Candara" w:hAnsi="Candara" w:cs="Tahoma"/>
          <w:b/>
          <w:sz w:val="22"/>
          <w:szCs w:val="22"/>
          <w:lang w:val="el-GR"/>
        </w:rPr>
      </w:pPr>
      <w:r w:rsidRPr="00053529">
        <w:rPr>
          <w:rFonts w:ascii="Candara" w:hAnsi="Candara" w:cs="Tahoma"/>
          <w:sz w:val="22"/>
          <w:szCs w:val="22"/>
          <w:lang w:val="el-GR"/>
        </w:rPr>
        <w:t>ΜΑΘΗΜΑ:</w:t>
      </w:r>
      <w:r w:rsidRPr="00053529">
        <w:rPr>
          <w:rFonts w:ascii="Candara" w:hAnsi="Candara" w:cs="Tahoma"/>
          <w:b/>
          <w:sz w:val="22"/>
          <w:szCs w:val="22"/>
          <w:lang w:val="el-GR"/>
        </w:rPr>
        <w:t xml:space="preserve"> ΤΕΧΝΙΚΑ ΥΛΙΚΑ</w:t>
      </w:r>
    </w:p>
    <w:p w:rsidR="00263F7A" w:rsidRPr="00053529" w:rsidRDefault="00263F7A" w:rsidP="00263F7A">
      <w:pPr>
        <w:rPr>
          <w:rFonts w:ascii="Candara" w:hAnsi="Candara" w:cs="Tahoma"/>
          <w:sz w:val="22"/>
          <w:szCs w:val="22"/>
          <w:lang w:val="el-GR"/>
        </w:rPr>
      </w:pPr>
      <w:r w:rsidRPr="00053529">
        <w:rPr>
          <w:rFonts w:ascii="Candara" w:hAnsi="Candara" w:cs="Tahoma"/>
          <w:sz w:val="22"/>
          <w:szCs w:val="22"/>
          <w:lang w:val="el-GR"/>
        </w:rPr>
        <w:t>ΔΙΔΑΣΚΩΝ: Ν. ΑΛΕΞΟΠΟΥΛΟΣ</w:t>
      </w:r>
    </w:p>
    <w:p w:rsidR="00263F7A" w:rsidRDefault="00263F7A" w:rsidP="00263F7A">
      <w:pPr>
        <w:shd w:val="clear" w:color="auto" w:fill="FEFEFE"/>
        <w:rPr>
          <w:rFonts w:ascii="Candara" w:hAnsi="Candara" w:cs="Calibri"/>
          <w:b/>
          <w:bCs/>
          <w:color w:val="000000"/>
          <w:sz w:val="22"/>
          <w:szCs w:val="22"/>
          <w:lang w:val="el-GR"/>
        </w:rPr>
      </w:pPr>
    </w:p>
    <w:p w:rsidR="00263F7A" w:rsidRPr="00263F7A" w:rsidRDefault="00263F7A" w:rsidP="00263F7A">
      <w:pPr>
        <w:shd w:val="clear" w:color="auto" w:fill="FEFEFE"/>
        <w:jc w:val="right"/>
        <w:rPr>
          <w:rFonts w:ascii="Candara" w:hAnsi="Candara" w:cs="Calibri"/>
          <w:bCs/>
          <w:color w:val="000000"/>
          <w:sz w:val="22"/>
          <w:szCs w:val="22"/>
          <w:lang w:val="el-GR"/>
        </w:rPr>
      </w:pPr>
      <w:r w:rsidRPr="00263F7A">
        <w:rPr>
          <w:rFonts w:ascii="Candara" w:hAnsi="Candara" w:cs="Calibri"/>
          <w:bCs/>
          <w:color w:val="000000"/>
          <w:sz w:val="22"/>
          <w:szCs w:val="22"/>
          <w:lang w:val="el-GR"/>
        </w:rPr>
        <w:t>Χίος, 25/04/2018</w:t>
      </w:r>
    </w:p>
    <w:p w:rsidR="00263F7A" w:rsidRDefault="00263F7A" w:rsidP="00263F7A">
      <w:pPr>
        <w:shd w:val="clear" w:color="auto" w:fill="FEFEFE"/>
        <w:jc w:val="center"/>
        <w:rPr>
          <w:rFonts w:ascii="Candara" w:hAnsi="Candara" w:cs="Calibri"/>
          <w:b/>
          <w:bCs/>
          <w:color w:val="000000"/>
          <w:sz w:val="22"/>
          <w:szCs w:val="22"/>
          <w:lang w:val="el-GR"/>
        </w:rPr>
      </w:pPr>
    </w:p>
    <w:p w:rsidR="00263F7A" w:rsidRPr="00053529" w:rsidRDefault="00263F7A" w:rsidP="00263F7A">
      <w:pPr>
        <w:shd w:val="clear" w:color="auto" w:fill="FEFEFE"/>
        <w:jc w:val="center"/>
        <w:rPr>
          <w:rFonts w:ascii="Candara" w:hAnsi="Candara" w:cs="Calibri"/>
          <w:b/>
          <w:bCs/>
          <w:color w:val="000000"/>
          <w:sz w:val="22"/>
          <w:szCs w:val="22"/>
          <w:lang w:val="el-GR"/>
        </w:rPr>
      </w:pPr>
      <w:r>
        <w:rPr>
          <w:rFonts w:ascii="Candara" w:hAnsi="Candara" w:cs="Calibri"/>
          <w:b/>
          <w:bCs/>
          <w:color w:val="000000"/>
          <w:sz w:val="22"/>
          <w:szCs w:val="22"/>
          <w:lang w:val="el-GR"/>
        </w:rPr>
        <w:t>ΑΝΑΚΟΙΝΩΣΗ</w:t>
      </w:r>
    </w:p>
    <w:p w:rsidR="00263F7A" w:rsidRPr="00053529" w:rsidRDefault="00263F7A" w:rsidP="00263F7A">
      <w:pPr>
        <w:pStyle w:val="Web"/>
        <w:shd w:val="clear" w:color="auto" w:fill="FEFEFE"/>
        <w:jc w:val="both"/>
        <w:rPr>
          <w:rStyle w:val="a7"/>
          <w:rFonts w:ascii="Candara" w:hAnsi="Candara" w:cs="Calibri"/>
          <w:color w:val="000000"/>
          <w:sz w:val="22"/>
          <w:szCs w:val="22"/>
        </w:rPr>
      </w:pPr>
      <w:r w:rsidRPr="00053529">
        <w:rPr>
          <w:rFonts w:ascii="Candara" w:hAnsi="Candara" w:cs="Calibri"/>
          <w:color w:val="000000"/>
          <w:sz w:val="22"/>
          <w:szCs w:val="22"/>
        </w:rPr>
        <w:t>Την </w:t>
      </w:r>
      <w:r w:rsidRPr="00053529">
        <w:rPr>
          <w:rStyle w:val="a7"/>
          <w:rFonts w:ascii="Candara" w:hAnsi="Candara" w:cs="Calibri"/>
          <w:color w:val="000000"/>
          <w:sz w:val="22"/>
          <w:szCs w:val="22"/>
        </w:rPr>
        <w:t>Τετάρτη 9 Μαΐου 2018 και ώρα 15</w:t>
      </w:r>
      <w:bookmarkStart w:id="0" w:name="_GoBack"/>
      <w:r w:rsidRPr="00053529">
        <w:rPr>
          <w:rStyle w:val="a7"/>
          <w:rFonts w:ascii="Candara" w:hAnsi="Candara" w:cs="Calibri"/>
          <w:color w:val="000000"/>
          <w:sz w:val="22"/>
          <w:szCs w:val="22"/>
        </w:rPr>
        <w:t>:00-18:00, </w:t>
      </w:r>
      <w:r w:rsidRPr="00053529">
        <w:rPr>
          <w:rFonts w:ascii="Candara" w:hAnsi="Candara" w:cs="Calibri"/>
          <w:color w:val="000000"/>
          <w:sz w:val="22"/>
          <w:szCs w:val="22"/>
        </w:rPr>
        <w:t>θα πραγματοποιηθεί η </w:t>
      </w:r>
      <w:r w:rsidRPr="00053529">
        <w:rPr>
          <w:rStyle w:val="a7"/>
          <w:rFonts w:ascii="Candara" w:hAnsi="Candara" w:cs="Calibri"/>
          <w:color w:val="000000"/>
          <w:sz w:val="22"/>
          <w:szCs w:val="22"/>
        </w:rPr>
        <w:t xml:space="preserve">Β' πρόοδος </w:t>
      </w:r>
      <w:r w:rsidRPr="00053529">
        <w:rPr>
          <w:rStyle w:val="a7"/>
          <w:rFonts w:ascii="Candara" w:hAnsi="Candara" w:cs="Calibri"/>
          <w:b w:val="0"/>
          <w:color w:val="000000"/>
          <w:sz w:val="22"/>
          <w:szCs w:val="22"/>
        </w:rPr>
        <w:t xml:space="preserve">του μαθήματος </w:t>
      </w:r>
      <w:r w:rsidRPr="00053529">
        <w:rPr>
          <w:rStyle w:val="a7"/>
          <w:rFonts w:ascii="Candara" w:hAnsi="Candara" w:cs="Calibri"/>
          <w:color w:val="000000"/>
          <w:sz w:val="22"/>
          <w:szCs w:val="22"/>
        </w:rPr>
        <w:t>στο Αμφιθέατρο της Πανεπιστημιακής Μονάδας Χίου.</w:t>
      </w:r>
    </w:p>
    <w:p w:rsidR="00263F7A" w:rsidRPr="00053529" w:rsidRDefault="00263F7A" w:rsidP="00263F7A">
      <w:pPr>
        <w:pStyle w:val="Web"/>
        <w:shd w:val="clear" w:color="auto" w:fill="FEFEFE"/>
        <w:jc w:val="both"/>
        <w:rPr>
          <w:rFonts w:ascii="Candara" w:eastAsia="Calibri" w:hAnsi="Candara" w:cs="Calibri"/>
          <w:color w:val="000000"/>
          <w:sz w:val="22"/>
          <w:szCs w:val="22"/>
        </w:rPr>
      </w:pPr>
      <w:r w:rsidRPr="00053529">
        <w:rPr>
          <w:rStyle w:val="a7"/>
          <w:rFonts w:ascii="Candara" w:hAnsi="Candara" w:cs="Calibri"/>
          <w:color w:val="000000"/>
          <w:sz w:val="22"/>
          <w:szCs w:val="22"/>
        </w:rPr>
        <w:t xml:space="preserve"> Η εξεταστέα ύλη αναγράφεται στην ιστοσελίδα του μαθήματος. Αποτελείται από τα:</w:t>
      </w:r>
    </w:p>
    <w:p w:rsidR="00263F7A" w:rsidRPr="00053529" w:rsidRDefault="00263F7A" w:rsidP="00263F7A">
      <w:pPr>
        <w:pStyle w:val="Web"/>
        <w:shd w:val="clear" w:color="auto" w:fill="FEFEFE"/>
        <w:rPr>
          <w:rFonts w:ascii="Candara" w:hAnsi="Candara" w:cs="Calibri"/>
          <w:color w:val="000000"/>
          <w:sz w:val="22"/>
          <w:szCs w:val="22"/>
        </w:rPr>
      </w:pPr>
      <w:r w:rsidRPr="00053529">
        <w:rPr>
          <w:rFonts w:ascii="Candara" w:hAnsi="Candara" w:cs="Calibri"/>
          <w:color w:val="000000"/>
          <w:sz w:val="22"/>
          <w:szCs w:val="22"/>
        </w:rPr>
        <w:t>Κεφάλαιο 4: Κίνηση των ατόμων στα υλικά: διάχυση</w:t>
      </w:r>
    </w:p>
    <w:p w:rsidR="00263F7A" w:rsidRPr="00053529" w:rsidRDefault="00263F7A" w:rsidP="00263F7A">
      <w:pPr>
        <w:pStyle w:val="Web"/>
        <w:shd w:val="clear" w:color="auto" w:fill="FEFEFE"/>
        <w:rPr>
          <w:rFonts w:ascii="Candara" w:hAnsi="Candara" w:cs="Calibri"/>
          <w:color w:val="000000"/>
          <w:sz w:val="22"/>
          <w:szCs w:val="22"/>
        </w:rPr>
      </w:pPr>
      <w:r w:rsidRPr="00053529">
        <w:rPr>
          <w:rFonts w:ascii="Candara" w:hAnsi="Candara" w:cs="Calibri"/>
          <w:color w:val="000000"/>
          <w:sz w:val="22"/>
          <w:szCs w:val="22"/>
        </w:rPr>
        <w:t>Κεφάλαιο 6: Μηχανικές ιδιότητες μεταλλικών υλικών</w:t>
      </w:r>
    </w:p>
    <w:bookmarkEnd w:id="0"/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DA" w:rsidRDefault="00AA02DA" w:rsidP="00C95A7A">
      <w:r>
        <w:separator/>
      </w:r>
    </w:p>
  </w:endnote>
  <w:endnote w:type="continuationSeparator" w:id="0">
    <w:p w:rsidR="00AA02DA" w:rsidRDefault="00AA02D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DA" w:rsidRDefault="00AA02DA" w:rsidP="00C95A7A">
      <w:r>
        <w:separator/>
      </w:r>
    </w:p>
  </w:footnote>
  <w:footnote w:type="continuationSeparator" w:id="0">
    <w:p w:rsidR="00AA02DA" w:rsidRDefault="00AA02D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02DA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5DE6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81</cp:revision>
  <dcterms:created xsi:type="dcterms:W3CDTF">2018-02-08T10:03:00Z</dcterms:created>
  <dcterms:modified xsi:type="dcterms:W3CDTF">2018-04-25T05:58:00Z</dcterms:modified>
</cp:coreProperties>
</file>