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BF" w:rsidRDefault="00B061F9" w:rsidP="001F23BF">
      <w:pPr>
        <w:jc w:val="center"/>
      </w:pPr>
      <w:bookmarkStart w:id="0" w:name="_GoBack"/>
      <w:bookmarkEnd w:id="0"/>
      <w:r>
        <w:t xml:space="preserve">Ανακοίνωση για την διεξαγωγή του </w:t>
      </w:r>
      <w:r w:rsidR="001F23BF">
        <w:t xml:space="preserve">μαθήματος Οργάνωση &amp; </w:t>
      </w:r>
      <w:r>
        <w:t xml:space="preserve">Διοίκηση </w:t>
      </w:r>
      <w:r w:rsidR="001F23BF">
        <w:t>Επιχειρήσεων κατά το Ακαδημαϊκό  Έτος 2016-2017</w:t>
      </w:r>
    </w:p>
    <w:p w:rsidR="00B061F9" w:rsidRDefault="00B061F9"/>
    <w:p w:rsidR="001F23BF" w:rsidRDefault="001F23BF"/>
    <w:p w:rsidR="00B061F9" w:rsidRDefault="00382DD9" w:rsidP="00382DD9">
      <w:pPr>
        <w:jc w:val="right"/>
      </w:pPr>
      <w:r>
        <w:t>Χίος,</w:t>
      </w:r>
      <w:r w:rsidR="001F23BF">
        <w:t>12</w:t>
      </w:r>
      <w:r w:rsidR="00B061F9">
        <w:t>.10.2016</w:t>
      </w:r>
    </w:p>
    <w:p w:rsidR="001F23BF" w:rsidRDefault="001F23BF" w:rsidP="001F23BF">
      <w:pPr>
        <w:jc w:val="both"/>
      </w:pPr>
      <w:r>
        <w:t>Για το μάθημα έχουν προγραμματισθεί 13 διαλέξεις που θα λάβουν χώρα από την 11.10.2016 έως και την 14.12.2016.  Τακτική ημέρα διδασκαλίας είναι η Τρίτη 09:00 έως 12:00. Ωστόσο έχει αναβληθεί μία διάλεξη, η 1</w:t>
      </w:r>
      <w:r>
        <w:rPr>
          <w:vertAlign w:val="superscript"/>
        </w:rPr>
        <w:t>η</w:t>
      </w:r>
      <w:r>
        <w:t xml:space="preserve"> εβδομάδα και θα αναβληθούν 2 ακόμα λόγω της χρονικής εγγύτητας με τον εορτασμό της 17</w:t>
      </w:r>
      <w:r>
        <w:rPr>
          <w:vertAlign w:val="superscript"/>
        </w:rPr>
        <w:t>ης</w:t>
      </w:r>
      <w:r>
        <w:t xml:space="preserve"> Νοέμβρη και του γεγονότος ότι την 20.12.2016 οι περισσότεροι φοιτητές έχουν αποχωρήσει για τις εορτές του δωδεκαημέρου.</w:t>
      </w:r>
    </w:p>
    <w:p w:rsidR="001F23BF" w:rsidRDefault="001F23BF" w:rsidP="001F23BF">
      <w:pPr>
        <w:jc w:val="both"/>
      </w:pPr>
      <w:r>
        <w:t>Θα υπάρξει αναπλήρωση των μαθημάτων αυτών με 4 διαλέξεις που θα διεξαχθούν όλες Τετάρτη 15:00-18:00. Για να μην υπάρξει αναστάτωση παραθέτω παρακάτω αναλυτικά όλες τις ημέρες διαλέξεων, ήτοι αυτές που αναβλήθηκαν, τις Τακτικές που θα υλοποιηθούν και τις Αναπληρώσεις ώστε να όλοι οι φοιτητές να γνωρίζουν τον προγραμματισμό εγκαίρως.</w:t>
      </w:r>
    </w:p>
    <w:p w:rsidR="001F23BF" w:rsidRDefault="001F23BF" w:rsidP="001F23BF">
      <w:pPr>
        <w:jc w:val="both"/>
      </w:pPr>
    </w:p>
    <w:tbl>
      <w:tblPr>
        <w:tblW w:w="9959" w:type="dxa"/>
        <w:tblInd w:w="-743" w:type="dxa"/>
        <w:tblLook w:val="04A0" w:firstRow="1" w:lastRow="0" w:firstColumn="1" w:lastColumn="0" w:noHBand="0" w:noVBand="1"/>
      </w:tblPr>
      <w:tblGrid>
        <w:gridCol w:w="1019"/>
        <w:gridCol w:w="1220"/>
        <w:gridCol w:w="2440"/>
        <w:gridCol w:w="1340"/>
        <w:gridCol w:w="3940"/>
      </w:tblGrid>
      <w:tr w:rsidR="001F23BF" w:rsidTr="001F23BF">
        <w:trPr>
          <w:trHeight w:val="576"/>
        </w:trPr>
        <w:tc>
          <w:tcPr>
            <w:tcW w:w="1019" w:type="dxa"/>
            <w:tcBorders>
              <w:top w:val="single" w:sz="4" w:space="0" w:color="auto"/>
              <w:left w:val="single" w:sz="4" w:space="0" w:color="auto"/>
              <w:bottom w:val="single" w:sz="4" w:space="0" w:color="auto"/>
              <w:right w:val="single" w:sz="4" w:space="0" w:color="auto"/>
            </w:tcBorders>
            <w:vAlign w:val="bottom"/>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Αριθμός Διάλεξης</w:t>
            </w:r>
          </w:p>
        </w:tc>
        <w:tc>
          <w:tcPr>
            <w:tcW w:w="1220" w:type="dxa"/>
            <w:tcBorders>
              <w:top w:val="single" w:sz="4" w:space="0" w:color="auto"/>
              <w:left w:val="nil"/>
              <w:bottom w:val="single" w:sz="4" w:space="0" w:color="auto"/>
              <w:right w:val="single" w:sz="4" w:space="0" w:color="auto"/>
            </w:tcBorders>
            <w:noWrap/>
            <w:vAlign w:val="center"/>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Ημ/νία</w:t>
            </w:r>
          </w:p>
        </w:tc>
        <w:tc>
          <w:tcPr>
            <w:tcW w:w="2440" w:type="dxa"/>
            <w:tcBorders>
              <w:top w:val="single" w:sz="4" w:space="0" w:color="auto"/>
              <w:left w:val="nil"/>
              <w:bottom w:val="single" w:sz="4" w:space="0" w:color="auto"/>
              <w:right w:val="single" w:sz="4" w:space="0" w:color="auto"/>
            </w:tcBorders>
            <w:noWrap/>
            <w:vAlign w:val="center"/>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Είδος Διάλεξης</w:t>
            </w:r>
          </w:p>
        </w:tc>
        <w:tc>
          <w:tcPr>
            <w:tcW w:w="1340" w:type="dxa"/>
            <w:tcBorders>
              <w:top w:val="single" w:sz="4" w:space="0" w:color="auto"/>
              <w:left w:val="nil"/>
              <w:bottom w:val="single" w:sz="4" w:space="0" w:color="auto"/>
              <w:right w:val="single" w:sz="4" w:space="0" w:color="auto"/>
            </w:tcBorders>
            <w:noWrap/>
            <w:vAlign w:val="center"/>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Ωράριο</w:t>
            </w:r>
          </w:p>
        </w:tc>
        <w:tc>
          <w:tcPr>
            <w:tcW w:w="3940" w:type="dxa"/>
            <w:tcBorders>
              <w:top w:val="single" w:sz="4" w:space="0" w:color="auto"/>
              <w:left w:val="nil"/>
              <w:bottom w:val="single" w:sz="4" w:space="0" w:color="auto"/>
              <w:right w:val="single" w:sz="4" w:space="0" w:color="auto"/>
            </w:tcBorders>
            <w:noWrap/>
            <w:vAlign w:val="center"/>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Αίθουσα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w:t>
            </w:r>
          </w:p>
        </w:tc>
        <w:tc>
          <w:tcPr>
            <w:tcW w:w="122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04.10.2016</w:t>
            </w:r>
          </w:p>
        </w:tc>
        <w:tc>
          <w:tcPr>
            <w:tcW w:w="244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Αναβλήθηκε</w:t>
            </w:r>
          </w:p>
        </w:tc>
        <w:tc>
          <w:tcPr>
            <w:tcW w:w="39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w:t>
            </w:r>
          </w:p>
        </w:tc>
      </w:tr>
      <w:tr w:rsidR="001F23BF" w:rsidTr="001F23BF">
        <w:trPr>
          <w:trHeight w:val="372"/>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11.10.2016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2</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18.10.2016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3</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25.10.2016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4</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01.11.2016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5</w:t>
            </w:r>
          </w:p>
        </w:tc>
        <w:tc>
          <w:tcPr>
            <w:tcW w:w="122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02.11.2016</w:t>
            </w:r>
          </w:p>
        </w:tc>
        <w:tc>
          <w:tcPr>
            <w:tcW w:w="24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Αναπλήρωση διάλεξης</w:t>
            </w:r>
          </w:p>
        </w:tc>
        <w:tc>
          <w:tcPr>
            <w:tcW w:w="13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15:00-18:00</w:t>
            </w:r>
          </w:p>
        </w:tc>
        <w:tc>
          <w:tcPr>
            <w:tcW w:w="39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Αμφιθέατρο</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6</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08.11.2016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7</w:t>
            </w:r>
          </w:p>
        </w:tc>
        <w:tc>
          <w:tcPr>
            <w:tcW w:w="122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09.11.2016</w:t>
            </w:r>
          </w:p>
        </w:tc>
        <w:tc>
          <w:tcPr>
            <w:tcW w:w="24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Αναπλήρωση διάλεξης</w:t>
            </w:r>
          </w:p>
        </w:tc>
        <w:tc>
          <w:tcPr>
            <w:tcW w:w="13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15:00-18:00</w:t>
            </w:r>
          </w:p>
        </w:tc>
        <w:tc>
          <w:tcPr>
            <w:tcW w:w="39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Αμφιθέατρο</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 </w:t>
            </w:r>
          </w:p>
        </w:tc>
        <w:tc>
          <w:tcPr>
            <w:tcW w:w="122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15.11.2016</w:t>
            </w:r>
          </w:p>
        </w:tc>
        <w:tc>
          <w:tcPr>
            <w:tcW w:w="244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Αναβλήθηκε</w:t>
            </w:r>
          </w:p>
        </w:tc>
        <w:tc>
          <w:tcPr>
            <w:tcW w:w="39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8</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22.11.2016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9</w:t>
            </w:r>
          </w:p>
        </w:tc>
        <w:tc>
          <w:tcPr>
            <w:tcW w:w="122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23.11.2016</w:t>
            </w:r>
          </w:p>
        </w:tc>
        <w:tc>
          <w:tcPr>
            <w:tcW w:w="24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Αναπλήρωση διάλεξης</w:t>
            </w:r>
          </w:p>
        </w:tc>
        <w:tc>
          <w:tcPr>
            <w:tcW w:w="13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15:00-18:00</w:t>
            </w:r>
          </w:p>
        </w:tc>
        <w:tc>
          <w:tcPr>
            <w:tcW w:w="39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Αμφιθέατρο</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10</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29.11.2016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11</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06.12.2016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12</w:t>
            </w:r>
          </w:p>
        </w:tc>
        <w:tc>
          <w:tcPr>
            <w:tcW w:w="122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13.12.2016</w:t>
            </w:r>
          </w:p>
        </w:tc>
        <w:tc>
          <w:tcPr>
            <w:tcW w:w="24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09:00-12:00</w:t>
            </w:r>
          </w:p>
        </w:tc>
        <w:tc>
          <w:tcPr>
            <w:tcW w:w="3940" w:type="dxa"/>
            <w:tcBorders>
              <w:top w:val="nil"/>
              <w:left w:val="nil"/>
              <w:bottom w:val="single" w:sz="4" w:space="0" w:color="auto"/>
              <w:right w:val="single" w:sz="4" w:space="0" w:color="auto"/>
            </w:tcBorders>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Μεγάλη Αίθουσα ΤΝΕΥ Α΄ (Κοραή 2Α)</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13</w:t>
            </w:r>
          </w:p>
        </w:tc>
        <w:tc>
          <w:tcPr>
            <w:tcW w:w="122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14.12.2016</w:t>
            </w:r>
          </w:p>
        </w:tc>
        <w:tc>
          <w:tcPr>
            <w:tcW w:w="24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Αναπλήρωση διάλεξης</w:t>
            </w:r>
          </w:p>
        </w:tc>
        <w:tc>
          <w:tcPr>
            <w:tcW w:w="13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15:00-18:00</w:t>
            </w:r>
          </w:p>
        </w:tc>
        <w:tc>
          <w:tcPr>
            <w:tcW w:w="3940" w:type="dxa"/>
            <w:tcBorders>
              <w:top w:val="nil"/>
              <w:left w:val="nil"/>
              <w:bottom w:val="single" w:sz="4" w:space="0" w:color="auto"/>
              <w:right w:val="single" w:sz="4" w:space="0" w:color="auto"/>
            </w:tcBorders>
            <w:shd w:val="clear" w:color="auto" w:fill="D8E4BC"/>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Αμφιθέατρο</w:t>
            </w:r>
          </w:p>
        </w:tc>
      </w:tr>
      <w:tr w:rsidR="001F23BF" w:rsidTr="001F23BF">
        <w:trPr>
          <w:trHeight w:val="288"/>
        </w:trPr>
        <w:tc>
          <w:tcPr>
            <w:tcW w:w="1019" w:type="dxa"/>
            <w:tcBorders>
              <w:top w:val="nil"/>
              <w:left w:val="single" w:sz="4" w:space="0" w:color="auto"/>
              <w:bottom w:val="single" w:sz="4" w:space="0" w:color="auto"/>
              <w:right w:val="single" w:sz="4" w:space="0" w:color="auto"/>
            </w:tcBorders>
            <w:noWrap/>
            <w:vAlign w:val="bottom"/>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w:t>
            </w:r>
          </w:p>
        </w:tc>
        <w:tc>
          <w:tcPr>
            <w:tcW w:w="122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20.12.2016</w:t>
            </w:r>
          </w:p>
        </w:tc>
        <w:tc>
          <w:tcPr>
            <w:tcW w:w="244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Τακτική διάλεξη</w:t>
            </w:r>
          </w:p>
        </w:tc>
        <w:tc>
          <w:tcPr>
            <w:tcW w:w="1340" w:type="dxa"/>
            <w:tcBorders>
              <w:top w:val="nil"/>
              <w:left w:val="nil"/>
              <w:bottom w:val="single" w:sz="4" w:space="0" w:color="auto"/>
              <w:right w:val="single" w:sz="4" w:space="0" w:color="auto"/>
            </w:tcBorders>
            <w:shd w:val="clear" w:color="auto" w:fill="E6B8B7"/>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Αναβλήθηκε</w:t>
            </w:r>
          </w:p>
        </w:tc>
        <w:tc>
          <w:tcPr>
            <w:tcW w:w="3940" w:type="dxa"/>
            <w:tcBorders>
              <w:top w:val="nil"/>
              <w:left w:val="nil"/>
              <w:bottom w:val="single" w:sz="4" w:space="0" w:color="auto"/>
              <w:right w:val="single" w:sz="4" w:space="0" w:color="auto"/>
            </w:tcBorders>
            <w:noWrap/>
            <w:hideMark/>
          </w:tcPr>
          <w:p w:rsidR="001F23BF" w:rsidRDefault="001F23BF">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w:t>
            </w:r>
          </w:p>
        </w:tc>
      </w:tr>
    </w:tbl>
    <w:p w:rsidR="001F23BF" w:rsidRDefault="001F23BF" w:rsidP="001F23BF"/>
    <w:p w:rsidR="001F23BF" w:rsidRDefault="001F23BF" w:rsidP="001F23BF">
      <w:r>
        <w:t>Αναφορικά με την καθ΄ αυτή ύλη σημειώνονται τα εξής:</w:t>
      </w:r>
    </w:p>
    <w:p w:rsidR="001F23BF" w:rsidRDefault="001F23BF" w:rsidP="001F23BF">
      <w:pPr>
        <w:spacing w:after="0" w:line="240" w:lineRule="auto"/>
      </w:pPr>
      <w:r>
        <w:t>(1) Οι φοιτητές μπορούν να επιλέξουν όποια από τα διαθέσιμα εγχειρίδια υφίστανται στο σύστημα Εύδοξος.</w:t>
      </w:r>
    </w:p>
    <w:p w:rsidR="001F23BF" w:rsidRDefault="001F23BF" w:rsidP="001F23BF"/>
    <w:p w:rsidR="001F23BF" w:rsidRDefault="001F23BF" w:rsidP="001F23BF">
      <w:r>
        <w:lastRenderedPageBreak/>
        <w:t>(2) Για την κάλυψη της μελέτης θα δοθούν σημειώσεις και υλικό σε ηλεκτρονική μορφή πέραν του εγχειριδίου που επιλέξουν οι φοιτητές. Για το Δικτυακό Πόρο που θα είναι διαθέσιμες οι σημειώσεις και το λοιπό υλικό θα υπάρξει εκ νέου ανακοίνωση.</w:t>
      </w:r>
    </w:p>
    <w:p w:rsidR="001F23BF" w:rsidRDefault="001F23BF"/>
    <w:p w:rsidR="00382DD9" w:rsidRDefault="00382DD9">
      <w:r>
        <w:t xml:space="preserve">Ο διδάσκων </w:t>
      </w:r>
    </w:p>
    <w:p w:rsidR="00382DD9" w:rsidRPr="00B061F9" w:rsidRDefault="00382DD9">
      <w:r>
        <w:t>Παναγιώτης Β. Βασιλάκης</w:t>
      </w:r>
    </w:p>
    <w:sectPr w:rsidR="00382DD9" w:rsidRPr="00B06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2A"/>
    <w:rsid w:val="000B2357"/>
    <w:rsid w:val="000D29E8"/>
    <w:rsid w:val="00136A34"/>
    <w:rsid w:val="001F23BF"/>
    <w:rsid w:val="00292DED"/>
    <w:rsid w:val="00357914"/>
    <w:rsid w:val="00382DD9"/>
    <w:rsid w:val="00574221"/>
    <w:rsid w:val="00965B61"/>
    <w:rsid w:val="009D1131"/>
    <w:rsid w:val="00B061F9"/>
    <w:rsid w:val="00C41FC7"/>
    <w:rsid w:val="00CA7375"/>
    <w:rsid w:val="00E70B2A"/>
    <w:rsid w:val="00FD5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7309">
      <w:bodyDiv w:val="1"/>
      <w:marLeft w:val="0"/>
      <w:marRight w:val="0"/>
      <w:marTop w:val="0"/>
      <w:marBottom w:val="0"/>
      <w:divBdr>
        <w:top w:val="none" w:sz="0" w:space="0" w:color="auto"/>
        <w:left w:val="none" w:sz="0" w:space="0" w:color="auto"/>
        <w:bottom w:val="none" w:sz="0" w:space="0" w:color="auto"/>
        <w:right w:val="none" w:sz="0" w:space="0" w:color="auto"/>
      </w:divBdr>
    </w:div>
    <w:div w:id="17725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Panayotis Vassilakis</dc:creator>
  <cp:lastModifiedBy>Panayotis Vassilakis</cp:lastModifiedBy>
  <cp:revision>2</cp:revision>
  <dcterms:created xsi:type="dcterms:W3CDTF">2016-10-12T09:38:00Z</dcterms:created>
  <dcterms:modified xsi:type="dcterms:W3CDTF">2016-10-12T09:38:00Z</dcterms:modified>
</cp:coreProperties>
</file>