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69" w:rsidRPr="00F06569" w:rsidRDefault="00F06569" w:rsidP="00F06569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>ΠΑΝΕΠΙΣΤΗΜΙΟ ΑΙΓΑΙΟΥ</w:t>
      </w:r>
    </w:p>
    <w:p w:rsidR="00F06569" w:rsidRPr="00F06569" w:rsidRDefault="00F06569" w:rsidP="00F06569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>ΣΧΟΛΗ ΕΠΙΣΤΗΜΩΝ ΤΗΣ ΔΙΟΙΚΗΣΗΣ</w:t>
      </w:r>
    </w:p>
    <w:p w:rsidR="00F06569" w:rsidRPr="00F06569" w:rsidRDefault="00F06569" w:rsidP="00F06569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>ΤΜΗΜΑ ΜΗΧΑΝΙΚΩΝ ΟΙΚΟΝΟΜΙΑΣ ΚΑΙ ΔΙΟΙΚΗΣΗΣ</w:t>
      </w:r>
    </w:p>
    <w:p w:rsidR="00F06569" w:rsidRPr="00F06569" w:rsidRDefault="00F06569" w:rsidP="00F06569">
      <w:pPr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 xml:space="preserve">ΜΑΘΗΜΑ: </w:t>
      </w:r>
      <w:r w:rsidRPr="00F06569">
        <w:rPr>
          <w:rFonts w:asciiTheme="majorHAnsi" w:hAnsiTheme="majorHAnsi"/>
          <w:b/>
          <w:sz w:val="24"/>
          <w:szCs w:val="24"/>
          <w:lang w:val="el-GR"/>
        </w:rPr>
        <w:t>ΣΤΑΤΙΣΤΙΚΗ</w:t>
      </w:r>
    </w:p>
    <w:p w:rsidR="00F06569" w:rsidRPr="00F06569" w:rsidRDefault="00F06569" w:rsidP="00F06569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>ΔΙΔΑΣΚΩΝ: Β. ΚΟΥΤΡΑΣ</w:t>
      </w:r>
    </w:p>
    <w:p w:rsidR="00F06569" w:rsidRPr="00F06569" w:rsidRDefault="00F06569" w:rsidP="00F06569">
      <w:pPr>
        <w:jc w:val="both"/>
        <w:rPr>
          <w:rFonts w:asciiTheme="majorHAnsi" w:hAnsiTheme="majorHAnsi"/>
          <w:sz w:val="24"/>
          <w:szCs w:val="24"/>
          <w:lang w:val="el-GR"/>
        </w:rPr>
      </w:pPr>
    </w:p>
    <w:p w:rsidR="00F06569" w:rsidRPr="00F06569" w:rsidRDefault="00F06569" w:rsidP="00F06569">
      <w:pPr>
        <w:jc w:val="right"/>
        <w:rPr>
          <w:rFonts w:asciiTheme="majorHAnsi" w:hAnsiTheme="majorHAnsi"/>
          <w:sz w:val="24"/>
          <w:szCs w:val="24"/>
          <w:lang w:val="el-GR"/>
        </w:rPr>
      </w:pPr>
      <w:r w:rsidRPr="00F06569">
        <w:rPr>
          <w:rFonts w:asciiTheme="majorHAnsi" w:hAnsiTheme="majorHAnsi"/>
          <w:sz w:val="24"/>
          <w:szCs w:val="24"/>
          <w:lang w:val="el-GR"/>
        </w:rPr>
        <w:t>20 Απριλίου 2015</w:t>
      </w:r>
    </w:p>
    <w:p w:rsidR="00F06569" w:rsidRPr="00F06569" w:rsidRDefault="00F06569" w:rsidP="00F06569">
      <w:pPr>
        <w:jc w:val="right"/>
        <w:rPr>
          <w:rFonts w:asciiTheme="majorHAnsi" w:hAnsiTheme="majorHAnsi"/>
          <w:sz w:val="24"/>
          <w:szCs w:val="24"/>
          <w:lang w:val="el-GR"/>
        </w:rPr>
      </w:pPr>
    </w:p>
    <w:p w:rsidR="00F06569" w:rsidRPr="00F06569" w:rsidRDefault="00F06569" w:rsidP="00F06569">
      <w:pPr>
        <w:jc w:val="center"/>
        <w:rPr>
          <w:rFonts w:asciiTheme="majorHAnsi" w:hAnsiTheme="majorHAnsi"/>
          <w:sz w:val="24"/>
          <w:szCs w:val="24"/>
          <w:u w:val="single"/>
          <w:lang w:val="el-GR"/>
        </w:rPr>
      </w:pPr>
      <w:r w:rsidRPr="00F06569">
        <w:rPr>
          <w:rFonts w:asciiTheme="majorHAnsi" w:hAnsiTheme="majorHAnsi"/>
          <w:sz w:val="24"/>
          <w:szCs w:val="24"/>
          <w:u w:val="single"/>
          <w:lang w:val="el-GR"/>
        </w:rPr>
        <w:t>ΑΝΑΚΟΙΝΩΣΗ</w:t>
      </w:r>
    </w:p>
    <w:p w:rsidR="00F06569" w:rsidRPr="00F06569" w:rsidRDefault="00F06569" w:rsidP="00F06569">
      <w:pPr>
        <w:jc w:val="center"/>
        <w:rPr>
          <w:rFonts w:asciiTheme="majorHAnsi" w:hAnsiTheme="majorHAnsi"/>
          <w:sz w:val="24"/>
          <w:szCs w:val="24"/>
          <w:u w:val="single"/>
          <w:lang w:val="el-GR"/>
        </w:rPr>
      </w:pPr>
    </w:p>
    <w:p w:rsidR="00F06569" w:rsidRPr="00F06569" w:rsidRDefault="00F06569" w:rsidP="00F06569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F06569">
        <w:rPr>
          <w:rFonts w:asciiTheme="majorHAnsi" w:hAnsiTheme="majorHAnsi"/>
          <w:sz w:val="24"/>
          <w:szCs w:val="24"/>
        </w:rPr>
        <w:t xml:space="preserve">Στο παραπάνω μάθημα την </w:t>
      </w:r>
      <w:r w:rsidRPr="00F06569">
        <w:rPr>
          <w:rFonts w:asciiTheme="majorHAnsi" w:hAnsiTheme="majorHAnsi"/>
          <w:b/>
          <w:sz w:val="24"/>
          <w:szCs w:val="24"/>
        </w:rPr>
        <w:t>Παρασκευή 24.04.2015 και ώρα 18:00-21:00</w:t>
      </w:r>
      <w:r w:rsidRPr="00F06569">
        <w:rPr>
          <w:rFonts w:asciiTheme="majorHAnsi" w:hAnsiTheme="majorHAnsi"/>
          <w:sz w:val="24"/>
          <w:szCs w:val="24"/>
        </w:rPr>
        <w:t xml:space="preserve">, θα πραγματοποιηθεί </w:t>
      </w:r>
      <w:r w:rsidRPr="00F06569">
        <w:rPr>
          <w:rFonts w:asciiTheme="majorHAnsi" w:hAnsiTheme="majorHAnsi"/>
          <w:sz w:val="24"/>
          <w:szCs w:val="24"/>
          <w:u w:val="single"/>
        </w:rPr>
        <w:t xml:space="preserve">αναπλήρωση </w:t>
      </w:r>
      <w:r w:rsidRPr="00F06569">
        <w:rPr>
          <w:rFonts w:asciiTheme="majorHAnsi" w:hAnsiTheme="majorHAnsi"/>
          <w:sz w:val="24"/>
          <w:szCs w:val="24"/>
        </w:rPr>
        <w:t>στη Μεγάλη Ισογείου ΣΕΔ.</w:t>
      </w:r>
    </w:p>
    <w:p w:rsidR="00F06569" w:rsidRPr="00F06569" w:rsidRDefault="00F06569" w:rsidP="00F06569">
      <w:pPr>
        <w:pStyle w:val="a6"/>
        <w:jc w:val="both"/>
        <w:rPr>
          <w:rFonts w:asciiTheme="majorHAnsi" w:hAnsiTheme="majorHAnsi"/>
          <w:sz w:val="24"/>
          <w:szCs w:val="24"/>
        </w:rPr>
      </w:pPr>
    </w:p>
    <w:p w:rsidR="00F06569" w:rsidRPr="00F06569" w:rsidRDefault="00F06569" w:rsidP="00F06569">
      <w:pPr>
        <w:spacing w:before="100" w:beforeAutospacing="1" w:after="100" w:afterAutospacing="1"/>
        <w:jc w:val="right"/>
        <w:rPr>
          <w:rFonts w:asciiTheme="majorHAnsi" w:hAnsiTheme="majorHAnsi" w:cs="Tahoma"/>
          <w:i/>
          <w:sz w:val="24"/>
          <w:szCs w:val="24"/>
          <w:lang w:val="el-GR"/>
        </w:rPr>
      </w:pPr>
      <w:r w:rsidRPr="00F06569">
        <w:rPr>
          <w:rFonts w:asciiTheme="majorHAnsi" w:hAnsiTheme="majorHAnsi" w:cs="Tahoma"/>
          <w:i/>
          <w:sz w:val="24"/>
          <w:szCs w:val="24"/>
          <w:lang w:val="el-GR"/>
        </w:rPr>
        <w:t>Γραμματεία ΠΠΣ ΤΜΟΔ</w:t>
      </w:r>
    </w:p>
    <w:p w:rsidR="00FA72A1" w:rsidRPr="00F06569" w:rsidRDefault="00FA72A1" w:rsidP="00F06569">
      <w:pPr>
        <w:rPr>
          <w:rFonts w:asciiTheme="majorHAnsi" w:hAnsiTheme="majorHAnsi"/>
          <w:sz w:val="24"/>
          <w:szCs w:val="24"/>
        </w:rPr>
      </w:pPr>
    </w:p>
    <w:sectPr w:rsidR="00FA72A1" w:rsidRPr="00F06569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20B87"/>
    <w:rsid w:val="00241FF8"/>
    <w:rsid w:val="002C08B2"/>
    <w:rsid w:val="002C2F79"/>
    <w:rsid w:val="002C449B"/>
    <w:rsid w:val="002E1EBE"/>
    <w:rsid w:val="002F7CC4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63599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06569"/>
    <w:rsid w:val="00F45CC0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85</cp:revision>
  <cp:lastPrinted>2015-02-25T09:02:00Z</cp:lastPrinted>
  <dcterms:created xsi:type="dcterms:W3CDTF">2015-02-10T12:28:00Z</dcterms:created>
  <dcterms:modified xsi:type="dcterms:W3CDTF">2015-04-20T12:14:00Z</dcterms:modified>
</cp:coreProperties>
</file>