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EF" w:rsidRPr="006B18EF" w:rsidRDefault="006B18EF" w:rsidP="006B18E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B18EF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6B18EF" w:rsidRPr="006B18EF" w:rsidRDefault="006B18EF" w:rsidP="006B18E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B18EF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6B18EF" w:rsidRPr="006B18EF" w:rsidRDefault="006B18EF" w:rsidP="006B18E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B18EF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6B18EF" w:rsidRPr="006B18EF" w:rsidRDefault="006B18EF" w:rsidP="006B18EF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6B18EF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6B18EF">
        <w:rPr>
          <w:rFonts w:ascii="Calibri Light" w:hAnsi="Calibri Light" w:cs="Tahoma"/>
          <w:b/>
          <w:sz w:val="24"/>
          <w:szCs w:val="24"/>
          <w:lang w:val="el-GR"/>
        </w:rPr>
        <w:t xml:space="preserve">ΕΡΓΑΣΤΗΡΙΟ ΠΡΟΓΡΑΜΜΑΤΟΣ ΥΠΟΛΟΓΙΣΤΩΝ ΣΕ ΠΕΡΙΒΑΛΛΟΝ </w:t>
      </w:r>
      <w:r w:rsidRPr="006B18EF">
        <w:rPr>
          <w:rFonts w:ascii="Calibri Light" w:hAnsi="Calibri Light" w:cs="Tahoma"/>
          <w:b/>
          <w:sz w:val="24"/>
          <w:szCs w:val="24"/>
          <w:lang w:val="en-US"/>
        </w:rPr>
        <w:t>MATLAB</w:t>
      </w:r>
      <w:r w:rsidRPr="006B18EF">
        <w:rPr>
          <w:rFonts w:ascii="Calibri Light" w:hAnsi="Calibri Light" w:cs="Tahoma"/>
          <w:b/>
          <w:sz w:val="24"/>
          <w:szCs w:val="24"/>
          <w:lang w:val="el-GR"/>
        </w:rPr>
        <w:t xml:space="preserve"> </w:t>
      </w:r>
    </w:p>
    <w:p w:rsidR="006B18EF" w:rsidRPr="006B18EF" w:rsidRDefault="006B18EF" w:rsidP="006B18E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B18EF">
        <w:rPr>
          <w:rFonts w:ascii="Calibri Light" w:hAnsi="Calibri Light"/>
          <w:sz w:val="24"/>
          <w:szCs w:val="24"/>
          <w:lang w:val="el-GR"/>
        </w:rPr>
        <w:t>ΔΙΔΑΣΚΩΝ: Γ. ΚΟΚΚΟΤΑΣ</w:t>
      </w:r>
    </w:p>
    <w:p w:rsidR="006B18EF" w:rsidRPr="006B18EF" w:rsidRDefault="006B18EF" w:rsidP="006B18EF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6B18EF" w:rsidRPr="006B18EF" w:rsidRDefault="006B18EF" w:rsidP="006B18EF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6B18EF">
        <w:rPr>
          <w:rFonts w:ascii="Calibri Light" w:hAnsi="Calibri Light"/>
          <w:sz w:val="24"/>
          <w:szCs w:val="24"/>
          <w:lang w:val="el-GR"/>
        </w:rPr>
        <w:t>20.04.2015</w:t>
      </w:r>
    </w:p>
    <w:p w:rsidR="006B18EF" w:rsidRPr="006B18EF" w:rsidRDefault="006B18EF" w:rsidP="006B18EF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6B18EF" w:rsidRPr="006B18EF" w:rsidRDefault="006B18EF" w:rsidP="006B18EF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6B18EF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6B18EF" w:rsidRPr="006B18EF" w:rsidRDefault="006B18EF" w:rsidP="006B18EF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6B18EF" w:rsidRPr="006B18EF" w:rsidRDefault="006B18EF" w:rsidP="006B18E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B18EF">
        <w:rPr>
          <w:rFonts w:ascii="Calibri Light" w:hAnsi="Calibri Light"/>
          <w:sz w:val="24"/>
          <w:szCs w:val="24"/>
          <w:lang w:val="el-GR"/>
        </w:rPr>
        <w:t>Στο παραπάνω εργαστήριο θα πραγματοποιηθούν οι ακόλουθες ώρες αναπληρώσεων ανά τμήμα:</w:t>
      </w:r>
    </w:p>
    <w:p w:rsidR="006B18EF" w:rsidRPr="006B18EF" w:rsidRDefault="006B18EF" w:rsidP="006B18EF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6B18EF" w:rsidRPr="006B18EF" w:rsidRDefault="006B18EF" w:rsidP="006B18EF">
      <w:pPr>
        <w:numPr>
          <w:ilvl w:val="0"/>
          <w:numId w:val="8"/>
        </w:numPr>
        <w:jc w:val="both"/>
        <w:rPr>
          <w:rFonts w:ascii="Calibri Light" w:hAnsi="Calibri Light"/>
          <w:sz w:val="24"/>
          <w:szCs w:val="24"/>
          <w:lang w:val="el-GR"/>
        </w:rPr>
      </w:pPr>
      <w:r w:rsidRPr="006B18EF">
        <w:rPr>
          <w:rFonts w:ascii="Calibri Light" w:hAnsi="Calibri Light"/>
          <w:b/>
          <w:sz w:val="24"/>
          <w:szCs w:val="24"/>
          <w:lang w:val="el-GR"/>
        </w:rPr>
        <w:t>Σάββατο 25.04.2015 και ώρα 09:00-12:00 – Τμήμα 1</w:t>
      </w:r>
      <w:r w:rsidRPr="006B18EF">
        <w:rPr>
          <w:rFonts w:ascii="Calibri Light" w:hAnsi="Calibri Light"/>
          <w:sz w:val="24"/>
          <w:szCs w:val="24"/>
          <w:lang w:val="el-GR"/>
        </w:rPr>
        <w:t xml:space="preserve"> στο ΥΚ 1 </w:t>
      </w:r>
    </w:p>
    <w:p w:rsidR="006B18EF" w:rsidRPr="006B18EF" w:rsidRDefault="006B18EF" w:rsidP="006B18EF">
      <w:pPr>
        <w:numPr>
          <w:ilvl w:val="0"/>
          <w:numId w:val="8"/>
        </w:numPr>
        <w:jc w:val="both"/>
        <w:rPr>
          <w:rFonts w:ascii="Calibri Light" w:hAnsi="Calibri Light"/>
          <w:sz w:val="24"/>
          <w:szCs w:val="24"/>
          <w:lang w:val="el-GR"/>
        </w:rPr>
      </w:pPr>
      <w:r w:rsidRPr="006B18EF">
        <w:rPr>
          <w:rFonts w:ascii="Calibri Light" w:hAnsi="Calibri Light"/>
          <w:b/>
          <w:sz w:val="24"/>
          <w:szCs w:val="24"/>
          <w:lang w:val="el-GR"/>
        </w:rPr>
        <w:t>Σάββατο 25.04.2015 και ώρα 12:00-15:00 – Τμήμα 2</w:t>
      </w:r>
      <w:r w:rsidRPr="006B18EF">
        <w:rPr>
          <w:rFonts w:ascii="Calibri Light" w:hAnsi="Calibri Light"/>
          <w:sz w:val="24"/>
          <w:szCs w:val="24"/>
          <w:lang w:val="el-GR"/>
        </w:rPr>
        <w:t xml:space="preserve"> στο ΥΚ 1 </w:t>
      </w:r>
    </w:p>
    <w:p w:rsidR="006B18EF" w:rsidRPr="006B18EF" w:rsidRDefault="006B18EF" w:rsidP="006B18EF">
      <w:pPr>
        <w:numPr>
          <w:ilvl w:val="0"/>
          <w:numId w:val="8"/>
        </w:numPr>
        <w:jc w:val="both"/>
        <w:rPr>
          <w:rFonts w:ascii="Calibri Light" w:hAnsi="Calibri Light"/>
          <w:sz w:val="24"/>
          <w:szCs w:val="24"/>
          <w:lang w:val="el-GR"/>
        </w:rPr>
      </w:pPr>
      <w:r w:rsidRPr="006B18EF">
        <w:rPr>
          <w:rFonts w:ascii="Calibri Light" w:hAnsi="Calibri Light"/>
          <w:b/>
          <w:sz w:val="24"/>
          <w:szCs w:val="24"/>
          <w:lang w:val="el-GR"/>
        </w:rPr>
        <w:t>Σάββατο 25.04.2015 και ώρα 15:00-18:00 – Τμήμα 3</w:t>
      </w:r>
      <w:r w:rsidRPr="006B18EF">
        <w:rPr>
          <w:rFonts w:ascii="Calibri Light" w:hAnsi="Calibri Light"/>
          <w:sz w:val="24"/>
          <w:szCs w:val="24"/>
          <w:lang w:val="el-GR"/>
        </w:rPr>
        <w:t xml:space="preserve"> στο ΥΚ 1 </w:t>
      </w:r>
    </w:p>
    <w:p w:rsidR="006B18EF" w:rsidRPr="006B18EF" w:rsidRDefault="006B18EF" w:rsidP="006B18EF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6B18EF" w:rsidRPr="006B18EF" w:rsidRDefault="006B18EF" w:rsidP="006B18EF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6B18EF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6B18EF" w:rsidRDefault="00FA72A1" w:rsidP="006B18EF">
      <w:pPr>
        <w:rPr>
          <w:sz w:val="24"/>
          <w:szCs w:val="24"/>
        </w:rPr>
      </w:pPr>
    </w:p>
    <w:sectPr w:rsidR="00FA72A1" w:rsidRPr="006B18EF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449B"/>
    <w:rsid w:val="002E1EBE"/>
    <w:rsid w:val="002F7CC4"/>
    <w:rsid w:val="0033594B"/>
    <w:rsid w:val="003500D4"/>
    <w:rsid w:val="00363A6B"/>
    <w:rsid w:val="003F1E47"/>
    <w:rsid w:val="0044224A"/>
    <w:rsid w:val="004904BA"/>
    <w:rsid w:val="00491BC9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F63C7"/>
    <w:rsid w:val="00737EA7"/>
    <w:rsid w:val="00740D70"/>
    <w:rsid w:val="00772AD9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56E87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80</cp:revision>
  <cp:lastPrinted>2015-02-25T09:02:00Z</cp:lastPrinted>
  <dcterms:created xsi:type="dcterms:W3CDTF">2015-02-10T12:28:00Z</dcterms:created>
  <dcterms:modified xsi:type="dcterms:W3CDTF">2015-04-20T09:04:00Z</dcterms:modified>
</cp:coreProperties>
</file>