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F5CF5" w:rsidRDefault="003F5CF5" w:rsidP="003F5CF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ΑΝΑΠΤΥΞΗ ΕΦΑΡΜΟΓΩΝ ΚΑΙ ΥΠΗΡΕΣΙΩΝ ΣΤΟΝ ΠΑΓΚΟΣΜΙΟ ΙΣΤΟ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ΑΜΠΑΖΗΣ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</w:p>
    <w:p w:rsidR="003F5CF5" w:rsidRDefault="003F5CF5" w:rsidP="003F5CF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10/12/2019</w:t>
      </w:r>
    </w:p>
    <w:p w:rsidR="003F5CF5" w:rsidRDefault="003F5CF5" w:rsidP="003F5CF5">
      <w:pPr>
        <w:jc w:val="right"/>
        <w:rPr>
          <w:rFonts w:ascii="Palatino Linotype" w:hAnsi="Palatino Linotype"/>
          <w:b/>
          <w:lang w:val="el-GR"/>
        </w:rPr>
      </w:pPr>
    </w:p>
    <w:p w:rsidR="003F5CF5" w:rsidRDefault="003F5CF5" w:rsidP="003F5CF5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 xml:space="preserve">Πέμπτη 12/12/2019 και ώρα 12:00-15:00 </w:t>
      </w:r>
      <w:r>
        <w:rPr>
          <w:rFonts w:ascii="Palatino Linotype" w:hAnsi="Palatino Linotype"/>
          <w:lang w:val="el-GR"/>
        </w:rPr>
        <w:t>θα πραγματοποιηθεί αναπλήρωση στην Αίθουσα Συνελεύσεων ΤΜΟΔ.</w:t>
      </w: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</w:p>
    <w:p w:rsidR="003F5CF5" w:rsidRDefault="003F5CF5" w:rsidP="003F5CF5">
      <w:pPr>
        <w:jc w:val="both"/>
        <w:rPr>
          <w:rFonts w:ascii="Palatino Linotype" w:hAnsi="Palatino Linotype"/>
          <w:lang w:val="el-GR"/>
        </w:rPr>
      </w:pPr>
    </w:p>
    <w:p w:rsidR="003F5CF5" w:rsidRDefault="003F5CF5" w:rsidP="003F5CF5">
      <w:pPr>
        <w:jc w:val="right"/>
        <w:rPr>
          <w:rFonts w:ascii="Palatino Linotype" w:hAnsi="Palatino Linotype"/>
          <w:lang w:val="el-GR"/>
        </w:rPr>
      </w:pPr>
    </w:p>
    <w:p w:rsidR="003F5CF5" w:rsidRDefault="003F5CF5" w:rsidP="003F5CF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3F5CF5" w:rsidRDefault="00577368" w:rsidP="003F5CF5">
      <w:bookmarkStart w:id="0" w:name="_GoBack"/>
      <w:bookmarkEnd w:id="0"/>
    </w:p>
    <w:sectPr w:rsidR="00577368" w:rsidRPr="003F5CF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95</cp:revision>
  <dcterms:created xsi:type="dcterms:W3CDTF">2019-09-27T12:04:00Z</dcterms:created>
  <dcterms:modified xsi:type="dcterms:W3CDTF">2019-12-10T14:06:00Z</dcterms:modified>
</cp:coreProperties>
</file>