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ΠΑΝΕΠΙΣΤΗΜΙΟ ΑΙΓΑΙΟΥ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ΠΟΛΥΤΕΧΝΙΚΗ ΣΧΟΛΗ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A2334" w:rsidRPr="00D712EE" w:rsidRDefault="000A2334" w:rsidP="000A2334">
      <w:pPr>
        <w:jc w:val="both"/>
        <w:rPr>
          <w:rFonts w:ascii="Palatino Linotype" w:hAnsi="Palatino Linotype"/>
          <w:b/>
          <w:lang w:val="el-GR"/>
        </w:rPr>
      </w:pPr>
      <w:r w:rsidRPr="00D712EE">
        <w:rPr>
          <w:rFonts w:ascii="Palatino Linotype" w:hAnsi="Palatino Linotype"/>
          <w:lang w:val="el-GR"/>
        </w:rPr>
        <w:t>ΜΑΘΗΜΑ:</w:t>
      </w:r>
      <w:r w:rsidRPr="00D712EE"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</w:p>
    <w:p w:rsidR="000A2334" w:rsidRPr="00D712EE" w:rsidRDefault="000A2334" w:rsidP="000A2334">
      <w:pPr>
        <w:jc w:val="both"/>
        <w:rPr>
          <w:rFonts w:ascii="Palatino Linotype" w:hAnsi="Palatino Linotype"/>
          <w:b/>
          <w:lang w:val="el-GR"/>
        </w:rPr>
      </w:pPr>
      <w:r w:rsidRPr="00D712EE">
        <w:rPr>
          <w:rFonts w:ascii="Palatino Linotype" w:hAnsi="Palatino Linotype"/>
          <w:b/>
          <w:lang w:val="el-GR"/>
        </w:rPr>
        <w:tab/>
        <w:t xml:space="preserve">        </w:t>
      </w:r>
      <w:r w:rsidRPr="00D712EE">
        <w:rPr>
          <w:rFonts w:ascii="Palatino Linotype" w:hAnsi="Palatino Linotype"/>
          <w:b/>
          <w:lang w:val="en-US"/>
        </w:rPr>
        <w:t>MATLAB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ΔΙΔΑΣΚΩΝ: Κ. ΜΑΜΑΣΗΣ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</w:p>
    <w:p w:rsidR="000A2334" w:rsidRPr="00D712EE" w:rsidRDefault="000A2334" w:rsidP="000A2334">
      <w:pPr>
        <w:jc w:val="right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Χίος, 22/05/2020</w:t>
      </w:r>
    </w:p>
    <w:p w:rsidR="000A2334" w:rsidRPr="00D712EE" w:rsidRDefault="000A2334" w:rsidP="000A2334">
      <w:pPr>
        <w:jc w:val="right"/>
        <w:rPr>
          <w:rFonts w:ascii="Palatino Linotype" w:hAnsi="Palatino Linotype"/>
          <w:b/>
          <w:lang w:val="el-GR"/>
        </w:rPr>
      </w:pPr>
    </w:p>
    <w:p w:rsidR="000A2334" w:rsidRDefault="000A2334" w:rsidP="000A2334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2B1EB4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0A2334" w:rsidRPr="002B1EB4" w:rsidRDefault="000A2334" w:rsidP="000A2334">
      <w:pPr>
        <w:jc w:val="center"/>
        <w:rPr>
          <w:rFonts w:ascii="Palatino Linotype" w:hAnsi="Palatino Linotype"/>
          <w:b/>
          <w:u w:val="single"/>
          <w:lang w:val="el-GR"/>
        </w:rPr>
      </w:pPr>
      <w:bookmarkStart w:id="0" w:name="_GoBack"/>
      <w:bookmarkEnd w:id="0"/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b/>
          <w:lang w:val="el-GR"/>
        </w:rPr>
        <w:t>Αναφορικά με τη δυνατότητα εξέτασης</w:t>
      </w:r>
      <w:r w:rsidRPr="00D712EE">
        <w:rPr>
          <w:rFonts w:ascii="Palatino Linotype" w:hAnsi="Palatino Linotype"/>
          <w:lang w:val="el-GR"/>
        </w:rPr>
        <w:t xml:space="preserve"> και σε συνέχεια της με ημερομηνία 04/03/2020 ανακοίνωσης</w:t>
      </w:r>
      <w:r>
        <w:rPr>
          <w:rFonts w:ascii="Palatino Linotype" w:hAnsi="Palatino Linotype"/>
          <w:lang w:val="el-GR"/>
        </w:rPr>
        <w:t>,</w:t>
      </w:r>
      <w:r w:rsidRPr="00D712EE">
        <w:rPr>
          <w:rFonts w:ascii="Palatino Linotype" w:hAnsi="Palatino Linotype"/>
          <w:lang w:val="el-GR"/>
        </w:rPr>
        <w:t xml:space="preserve"> ισχύουν τα ακόλουθα:</w:t>
      </w:r>
    </w:p>
    <w:p w:rsidR="000A2334" w:rsidRPr="002B1EB4" w:rsidRDefault="000A2334" w:rsidP="000A2334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Το Ε</w:t>
      </w:r>
      <w:r w:rsidRPr="00D712EE">
        <w:rPr>
          <w:rFonts w:ascii="Palatino Linotype" w:hAnsi="Palatino Linotype"/>
          <w:lang w:val="el-GR"/>
        </w:rPr>
        <w:t>ργαστήριο</w:t>
      </w:r>
      <w:r>
        <w:rPr>
          <w:rFonts w:ascii="Palatino Linotype" w:hAnsi="Palatino Linotype"/>
          <w:lang w:val="el-GR"/>
        </w:rPr>
        <w:t xml:space="preserve"> </w:t>
      </w:r>
      <w:r w:rsidRPr="00D712EE">
        <w:rPr>
          <w:rFonts w:ascii="Palatino Linotype" w:hAnsi="Palatino Linotype"/>
          <w:lang w:val="el-GR"/>
        </w:rPr>
        <w:t xml:space="preserve">είναι </w:t>
      </w:r>
      <w:r w:rsidRPr="00D712EE">
        <w:rPr>
          <w:rFonts w:ascii="Palatino Linotype" w:hAnsi="Palatino Linotype"/>
          <w:b/>
          <w:bCs/>
          <w:lang w:val="el-GR"/>
        </w:rPr>
        <w:t>υποχρεωτικής παρακολούθησης</w:t>
      </w:r>
      <w:r w:rsidRPr="00D712EE">
        <w:rPr>
          <w:rFonts w:ascii="Palatino Linotype" w:hAnsi="Palatino Linotype"/>
          <w:lang w:val="el-GR"/>
        </w:rPr>
        <w:t xml:space="preserve"> </w:t>
      </w:r>
      <w:r w:rsidRPr="00D712EE">
        <w:rPr>
          <w:rFonts w:ascii="Palatino Linotype" w:hAnsi="Palatino Linotype"/>
          <w:u w:val="single"/>
          <w:lang w:val="el-GR"/>
        </w:rPr>
        <w:t xml:space="preserve">για τους φοιτητές 4ου εξαμήνου. </w:t>
      </w:r>
    </w:p>
    <w:p w:rsidR="000A2334" w:rsidRDefault="000A2334" w:rsidP="000A2334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b/>
          <w:bCs/>
          <w:lang w:val="el-GR"/>
        </w:rPr>
        <w:t>Φοιτητές μεγαλύτερων ετών</w:t>
      </w:r>
      <w:r w:rsidRPr="00D712EE">
        <w:rPr>
          <w:rFonts w:ascii="Palatino Linotype" w:hAnsi="Palatino Linotype"/>
          <w:lang w:val="el-GR"/>
        </w:rPr>
        <w:t xml:space="preserve"> που δεν έχουν περάσει επιτυχώς το μάθημα </w:t>
      </w:r>
      <w:r w:rsidRPr="00D712EE">
        <w:rPr>
          <w:rFonts w:ascii="Palatino Linotype" w:hAnsi="Palatino Linotype"/>
          <w:u w:val="single"/>
          <w:lang w:val="el-GR"/>
        </w:rPr>
        <w:t>αλλά παρακολούθησαν επιτυχώς τα εργαστήρια στο παρελθόν</w:t>
      </w:r>
      <w:r w:rsidRPr="00D712EE">
        <w:rPr>
          <w:rFonts w:ascii="Palatino Linotype" w:hAnsi="Palatino Linotype"/>
          <w:lang w:val="el-GR"/>
        </w:rPr>
        <w:t xml:space="preserve"> (χωρίς δηλαδή να έχουν χάσει το δικαίωμα συμμετοχής τους στις εξετάσεις λόγω απουσιών) </w:t>
      </w:r>
      <w:r w:rsidRPr="00D712EE">
        <w:rPr>
          <w:rFonts w:ascii="Palatino Linotype" w:hAnsi="Palatino Linotype"/>
          <w:u w:val="single"/>
          <w:lang w:val="el-GR"/>
        </w:rPr>
        <w:t>απαλλάσσονται περαιτέρω υποχρεωτικής παρακολούθησης.</w:t>
      </w:r>
      <w:r w:rsidRPr="00D712EE">
        <w:rPr>
          <w:rFonts w:ascii="Palatino Linotype" w:hAnsi="Palatino Linotype"/>
          <w:u w:val="single"/>
        </w:rPr>
        <w:t> </w:t>
      </w:r>
      <w:r w:rsidRPr="00D712EE">
        <w:rPr>
          <w:rFonts w:ascii="Palatino Linotype" w:hAnsi="Palatino Linotype"/>
          <w:lang w:val="el-GR"/>
        </w:rPr>
        <w:t xml:space="preserve"> </w:t>
      </w:r>
    </w:p>
    <w:p w:rsidR="000A2334" w:rsidRDefault="000A2334" w:rsidP="000A2334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 xml:space="preserve">Κάθε φοιτητής 4ου εξαμήνου μπορεί να απουσιάσει από το μάθημα μέχρι και τρείς (3) φορές. Φοιτητής που θα απουσιάσει σε τέσσερα (4) εργαστήρια αποτυγχάνει. </w:t>
      </w:r>
    </w:p>
    <w:p w:rsidR="000A2334" w:rsidRPr="00D712EE" w:rsidRDefault="000A2334" w:rsidP="000A2334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lang w:val="el-GR"/>
        </w:rPr>
        <w:t>Σε κάθε μάθημα, θα καταγράφονται οι παρουσίες με την αντίστοιχη υπογραφή των φοιτητών ή την καταγραφή ονομάτων μέσω τηλεδιάσκεψης.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 w:rsidRPr="00D712EE">
        <w:rPr>
          <w:rFonts w:ascii="Palatino Linotype" w:hAnsi="Palatino Linotype"/>
          <w:b/>
          <w:bCs/>
          <w:lang w:val="el-GR"/>
        </w:rPr>
        <w:t>ΕΠΙΠΛΕΟΝ των παραπάνω</w:t>
      </w:r>
      <w:r w:rsidRPr="00D712EE">
        <w:rPr>
          <w:rFonts w:ascii="Palatino Linotype" w:hAnsi="Palatino Linotype"/>
          <w:lang w:val="el-GR"/>
        </w:rPr>
        <w:t xml:space="preserve">, </w:t>
      </w:r>
      <w:r w:rsidRPr="002B1EB4">
        <w:rPr>
          <w:rFonts w:ascii="Palatino Linotype" w:hAnsi="Palatino Linotype"/>
          <w:b/>
          <w:u w:val="single"/>
          <w:lang w:val="el-GR"/>
        </w:rPr>
        <w:t>έχουν δικαίωμα εξέτασης</w:t>
      </w:r>
      <w:r w:rsidRPr="00D712EE">
        <w:rPr>
          <w:rFonts w:ascii="Palatino Linotype" w:hAnsi="Palatino Linotype"/>
          <w:lang w:val="el-GR"/>
        </w:rPr>
        <w:t xml:space="preserve"> στην εξεταστική του Ιουνίου 2020 όσοι φοιτητές είχαν παραστεί στην εξέταση του Ιουνίου 2019 ή του Σεπτεμβρίου 2019.</w:t>
      </w:r>
    </w:p>
    <w:p w:rsidR="000A2334" w:rsidRDefault="000A2334" w:rsidP="000A2334">
      <w:pPr>
        <w:jc w:val="both"/>
        <w:rPr>
          <w:rFonts w:ascii="Palatino Linotype" w:hAnsi="Palatino Linotype"/>
          <w:lang w:val="el-GR"/>
        </w:rPr>
      </w:pPr>
    </w:p>
    <w:p w:rsidR="000A2334" w:rsidRDefault="000A2334" w:rsidP="000A233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 διδάσκων</w:t>
      </w:r>
    </w:p>
    <w:p w:rsidR="000A2334" w:rsidRPr="00D712EE" w:rsidRDefault="000A2334" w:rsidP="000A233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Κ. </w:t>
      </w:r>
      <w:proofErr w:type="spellStart"/>
      <w:r>
        <w:rPr>
          <w:rFonts w:ascii="Palatino Linotype" w:hAnsi="Palatino Linotype"/>
          <w:lang w:val="el-GR"/>
        </w:rPr>
        <w:t>Μαμάσης</w:t>
      </w:r>
      <w:proofErr w:type="spellEnd"/>
    </w:p>
    <w:p w:rsidR="00630F4F" w:rsidRDefault="00630F4F" w:rsidP="000A2334"/>
    <w:p w:rsidR="000A2334" w:rsidRPr="000A2334" w:rsidRDefault="000A2334" w:rsidP="000A2334"/>
    <w:sectPr w:rsidR="000A2334" w:rsidRPr="000A233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D3A"/>
    <w:multiLevelType w:val="hybridMultilevel"/>
    <w:tmpl w:val="8FF8B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0"/>
  </w:num>
  <w:num w:numId="5">
    <w:abstractNumId w:val="47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7"/>
  </w:num>
  <w:num w:numId="11">
    <w:abstractNumId w:val="7"/>
  </w:num>
  <w:num w:numId="12">
    <w:abstractNumId w:val="42"/>
  </w:num>
  <w:num w:numId="13">
    <w:abstractNumId w:val="28"/>
  </w:num>
  <w:num w:numId="14">
    <w:abstractNumId w:val="24"/>
  </w:num>
  <w:num w:numId="15">
    <w:abstractNumId w:val="32"/>
  </w:num>
  <w:num w:numId="16">
    <w:abstractNumId w:val="44"/>
  </w:num>
  <w:num w:numId="17">
    <w:abstractNumId w:val="1"/>
  </w:num>
  <w:num w:numId="18">
    <w:abstractNumId w:val="41"/>
  </w:num>
  <w:num w:numId="19">
    <w:abstractNumId w:val="45"/>
  </w:num>
  <w:num w:numId="20">
    <w:abstractNumId w:val="6"/>
  </w:num>
  <w:num w:numId="21">
    <w:abstractNumId w:val="33"/>
  </w:num>
  <w:num w:numId="22">
    <w:abstractNumId w:val="37"/>
  </w:num>
  <w:num w:numId="23">
    <w:abstractNumId w:val="27"/>
  </w:num>
  <w:num w:numId="24">
    <w:abstractNumId w:val="9"/>
  </w:num>
  <w:num w:numId="25">
    <w:abstractNumId w:val="8"/>
  </w:num>
  <w:num w:numId="26">
    <w:abstractNumId w:val="20"/>
  </w:num>
  <w:num w:numId="27">
    <w:abstractNumId w:val="4"/>
  </w:num>
  <w:num w:numId="28">
    <w:abstractNumId w:val="38"/>
  </w:num>
  <w:num w:numId="29">
    <w:abstractNumId w:val="8"/>
  </w:num>
  <w:num w:numId="30">
    <w:abstractNumId w:val="14"/>
  </w:num>
  <w:num w:numId="31">
    <w:abstractNumId w:val="11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2"/>
  </w:num>
  <w:num w:numId="37">
    <w:abstractNumId w:val="30"/>
  </w:num>
  <w:num w:numId="38">
    <w:abstractNumId w:val="16"/>
  </w:num>
  <w:num w:numId="39">
    <w:abstractNumId w:val="36"/>
  </w:num>
  <w:num w:numId="40">
    <w:abstractNumId w:val="40"/>
  </w:num>
  <w:num w:numId="41">
    <w:abstractNumId w:val="29"/>
  </w:num>
  <w:num w:numId="42">
    <w:abstractNumId w:val="15"/>
  </w:num>
  <w:num w:numId="43">
    <w:abstractNumId w:val="39"/>
  </w:num>
  <w:num w:numId="44">
    <w:abstractNumId w:val="25"/>
  </w:num>
  <w:num w:numId="45">
    <w:abstractNumId w:val="31"/>
  </w:num>
  <w:num w:numId="46">
    <w:abstractNumId w:val="3"/>
  </w:num>
  <w:num w:numId="47">
    <w:abstractNumId w:val="43"/>
  </w:num>
  <w:num w:numId="48">
    <w:abstractNumId w:val="18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635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277</cp:revision>
  <dcterms:created xsi:type="dcterms:W3CDTF">2019-09-27T12:04:00Z</dcterms:created>
  <dcterms:modified xsi:type="dcterms:W3CDTF">2020-05-21T11:40:00Z</dcterms:modified>
</cp:coreProperties>
</file>