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74" w:rsidRDefault="00D61974" w:rsidP="005C311B">
      <w:pPr>
        <w:rPr>
          <w:rFonts w:ascii="Palatino Linotype" w:hAnsi="Palatino Linotype"/>
          <w:lang w:val="el-GR"/>
        </w:rPr>
      </w:pP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ΠΑΝΕΠΙΣΤΗΜΙΟ ΑΙΓΑΙΟΥ </w:t>
      </w: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ΠΟΛΥΤΕΧΝΙΚΗ ΣΧΟΛΗ </w:t>
      </w: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ΜΑΘΗΜΑ: </w:t>
      </w:r>
      <w:r w:rsidRPr="001F2FF5">
        <w:rPr>
          <w:rFonts w:ascii="Palatino Linotype" w:hAnsi="Palatino Linotype"/>
          <w:b/>
          <w:lang w:val="el-GR"/>
        </w:rPr>
        <w:t>ΕΦΑΡΜΟΣΜΕΝΗ ΘΕΩΡΙΑ ΠΙΝΑΚΩΝ</w:t>
      </w:r>
      <w:r w:rsidRPr="001F2FF5">
        <w:rPr>
          <w:rFonts w:ascii="Palatino Linotype" w:hAnsi="Palatino Linotype"/>
          <w:lang w:val="el-GR"/>
        </w:rPr>
        <w:t xml:space="preserve"> </w:t>
      </w: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ΔΙΔΑΣΚΩΝ: Ι. ΚΑΡΑΓΙΩΡΓΟΣ </w:t>
      </w: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</w:p>
    <w:p w:rsidR="003227AA" w:rsidRPr="001F2FF5" w:rsidRDefault="003227AA" w:rsidP="003227AA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Χίος, 10/04/2020 </w:t>
      </w: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3227AA" w:rsidRPr="001F2FF5" w:rsidRDefault="003227AA" w:rsidP="003227AA">
      <w:pPr>
        <w:jc w:val="center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ΑΝΑΚΟΙΝΩΣΗ</w:t>
      </w: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Στο παραπάνω μάθημα θα πραγματοποιηθούν οι ακόλουθες ώρες αναπληρώσεων:</w:t>
      </w:r>
    </w:p>
    <w:p w:rsidR="003227AA" w:rsidRPr="001F2FF5" w:rsidRDefault="003227AA" w:rsidP="003227AA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3227AA" w:rsidRPr="001F2FF5" w:rsidRDefault="003227AA" w:rsidP="003227AA">
      <w:pPr>
        <w:pStyle w:val="Web"/>
        <w:numPr>
          <w:ilvl w:val="0"/>
          <w:numId w:val="46"/>
        </w:numP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1F2FF5">
        <w:rPr>
          <w:rFonts w:ascii="Palatino Linotype" w:hAnsi="Palatino Linotype"/>
          <w:sz w:val="20"/>
          <w:szCs w:val="20"/>
        </w:rPr>
        <w:t>Τετάρτη 15/04/2020 και ώρα 15:00-18:00</w:t>
      </w:r>
    </w:p>
    <w:p w:rsidR="003227AA" w:rsidRPr="001F2FF5" w:rsidRDefault="003227AA" w:rsidP="003227AA">
      <w:pPr>
        <w:pStyle w:val="Web"/>
        <w:numPr>
          <w:ilvl w:val="0"/>
          <w:numId w:val="45"/>
        </w:numPr>
        <w:spacing w:before="0" w:beforeAutospacing="0" w:after="0" w:afterAutospacing="0"/>
        <w:rPr>
          <w:rFonts w:ascii="Palatino Linotype" w:hAnsi="Palatino Linotype"/>
          <w:sz w:val="20"/>
          <w:szCs w:val="20"/>
        </w:rPr>
      </w:pPr>
      <w:r w:rsidRPr="001F2FF5">
        <w:rPr>
          <w:rFonts w:ascii="Palatino Linotype" w:hAnsi="Palatino Linotype"/>
          <w:sz w:val="20"/>
          <w:szCs w:val="20"/>
        </w:rPr>
        <w:t>Πέμπτη 23/04/2020 και ώρα 15:00-18:00</w:t>
      </w:r>
    </w:p>
    <w:p w:rsidR="003227AA" w:rsidRPr="001F2FF5" w:rsidRDefault="003227AA" w:rsidP="003227AA">
      <w:pPr>
        <w:jc w:val="right"/>
        <w:rPr>
          <w:rFonts w:ascii="Palatino Linotype" w:hAnsi="Palatino Linotype"/>
          <w:lang w:val="el-GR"/>
        </w:rPr>
      </w:pPr>
    </w:p>
    <w:p w:rsidR="003227AA" w:rsidRPr="002106F9" w:rsidRDefault="003227AA" w:rsidP="003227AA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Γραμματεία ΠΠΣ ΤΜΟΔ</w:t>
      </w:r>
    </w:p>
    <w:p w:rsidR="00F15D57" w:rsidRPr="005C311B" w:rsidRDefault="00F15D57" w:rsidP="005C311B">
      <w:bookmarkStart w:id="0" w:name="_GoBack"/>
      <w:bookmarkEnd w:id="0"/>
    </w:p>
    <w:sectPr w:rsidR="00F15D57" w:rsidRPr="005C311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3492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241</cp:revision>
  <dcterms:created xsi:type="dcterms:W3CDTF">2019-09-27T12:04:00Z</dcterms:created>
  <dcterms:modified xsi:type="dcterms:W3CDTF">2020-04-10T10:13:00Z</dcterms:modified>
</cp:coreProperties>
</file>